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485B7" w14:textId="77777777" w:rsidR="00196D23" w:rsidRPr="00FC215F" w:rsidRDefault="00196D23" w:rsidP="00196D23">
      <w:pPr>
        <w:pStyle w:val="AralkYok"/>
        <w:rPr>
          <w:rFonts w:ascii="Times New Roman" w:hAnsi="Times New Roman" w:cs="Times New Roman"/>
          <w:sz w:val="10"/>
          <w:szCs w:val="10"/>
        </w:rPr>
      </w:pPr>
    </w:p>
    <w:p w14:paraId="535AB18B" w14:textId="77777777" w:rsidR="00CA11B4" w:rsidRPr="00417FBC" w:rsidRDefault="00CA11B4" w:rsidP="00196D23">
      <w:pPr>
        <w:pStyle w:val="AralkYok"/>
        <w:rPr>
          <w:rFonts w:ascii="Times New Roman" w:hAnsi="Times New Roman" w:cs="Times New Roman"/>
          <w:b/>
          <w:bCs/>
          <w:color w:val="002060"/>
        </w:rPr>
      </w:pPr>
    </w:p>
    <w:tbl>
      <w:tblPr>
        <w:tblStyle w:val="DzTablo11"/>
        <w:tblW w:w="9606" w:type="dxa"/>
        <w:tblLook w:val="04A0" w:firstRow="1" w:lastRow="0" w:firstColumn="1" w:lastColumn="0" w:noHBand="0" w:noVBand="1"/>
      </w:tblPr>
      <w:tblGrid>
        <w:gridCol w:w="1384"/>
        <w:gridCol w:w="8222"/>
      </w:tblGrid>
      <w:tr w:rsidR="00106FFA" w:rsidRPr="00417FBC" w14:paraId="6E1FABFC" w14:textId="77777777" w:rsidTr="0086768A">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9606" w:type="dxa"/>
            <w:gridSpan w:val="2"/>
            <w:shd w:val="clear" w:color="auto" w:fill="F2F2F2" w:themeFill="background1" w:themeFillShade="F2"/>
            <w:vAlign w:val="center"/>
          </w:tcPr>
          <w:p w14:paraId="595A0932" w14:textId="77777777" w:rsidR="00106FFA" w:rsidRPr="00417FBC" w:rsidRDefault="00106FFA" w:rsidP="00417FBC">
            <w:pPr>
              <w:pStyle w:val="AralkYok"/>
              <w:rPr>
                <w:rFonts w:ascii="Times New Roman" w:hAnsi="Times New Roman" w:cs="Times New Roman"/>
                <w:color w:val="002060"/>
              </w:rPr>
            </w:pPr>
            <w:r w:rsidRPr="00417FBC">
              <w:rPr>
                <w:rFonts w:ascii="Times New Roman" w:hAnsi="Times New Roman" w:cs="Times New Roman"/>
                <w:color w:val="002060"/>
              </w:rPr>
              <w:t>TOPLANTI TUTANAĞI</w:t>
            </w:r>
          </w:p>
        </w:tc>
      </w:tr>
      <w:tr w:rsidR="00106FFA" w:rsidRPr="00744AEB" w14:paraId="36E5BD2D" w14:textId="77777777" w:rsidTr="00106FFA">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015E72B" w14:textId="77777777" w:rsidR="00106FFA" w:rsidRPr="00417FBC" w:rsidRDefault="00106FFA" w:rsidP="008101D8">
            <w:pPr>
              <w:pStyle w:val="AralkYok"/>
              <w:rPr>
                <w:rFonts w:ascii="Times New Roman" w:hAnsi="Times New Roman" w:cs="Times New Roman"/>
                <w:color w:val="002060"/>
              </w:rPr>
            </w:pPr>
            <w:r w:rsidRPr="00417FBC">
              <w:rPr>
                <w:rFonts w:ascii="Times New Roman" w:hAnsi="Times New Roman" w:cs="Times New Roman"/>
                <w:color w:val="002060"/>
              </w:rPr>
              <w:t>Konu</w:t>
            </w:r>
          </w:p>
        </w:tc>
        <w:tc>
          <w:tcPr>
            <w:tcW w:w="8222" w:type="dxa"/>
            <w:shd w:val="clear" w:color="auto" w:fill="auto"/>
            <w:vAlign w:val="center"/>
          </w:tcPr>
          <w:p w14:paraId="735249CA" w14:textId="69C517D8" w:rsidR="00106FFA" w:rsidRPr="00417FBC" w:rsidRDefault="006C3DDB" w:rsidP="00417FBC">
            <w:pPr>
              <w:pStyle w:val="AralkYok"/>
              <w:cnfStyle w:val="000000100000" w:firstRow="0" w:lastRow="0" w:firstColumn="0" w:lastColumn="0" w:oddVBand="0" w:evenVBand="0" w:oddHBand="1" w:evenHBand="0" w:firstRowFirstColumn="0" w:firstRowLastColumn="0" w:lastRowFirstColumn="0" w:lastRowLastColumn="0"/>
              <w:rPr>
                <w:rFonts w:ascii="Cambria" w:hAnsi="Cambria"/>
                <w:bCs/>
              </w:rPr>
            </w:pPr>
            <w:r w:rsidRPr="00417FBC">
              <w:rPr>
                <w:rFonts w:ascii="Cambria" w:hAnsi="Cambria"/>
                <w:bCs/>
              </w:rPr>
              <w:t xml:space="preserve">SABAK </w:t>
            </w:r>
            <w:proofErr w:type="spellStart"/>
            <w:r w:rsidRPr="00417FBC">
              <w:rPr>
                <w:rFonts w:ascii="Cambria" w:hAnsi="Cambria"/>
                <w:bCs/>
              </w:rPr>
              <w:t>Ölçütleri</w:t>
            </w:r>
            <w:proofErr w:type="spellEnd"/>
            <w:r w:rsidRPr="00417FBC">
              <w:rPr>
                <w:rFonts w:ascii="Cambria" w:hAnsi="Cambria"/>
                <w:bCs/>
              </w:rPr>
              <w:t xml:space="preserve"> I. Akreditasyon </w:t>
            </w:r>
            <w:proofErr w:type="spellStart"/>
            <w:r w:rsidRPr="00417FBC">
              <w:rPr>
                <w:rFonts w:ascii="Cambria" w:hAnsi="Cambria"/>
                <w:bCs/>
              </w:rPr>
              <w:t>İzleme</w:t>
            </w:r>
            <w:proofErr w:type="spellEnd"/>
            <w:r w:rsidRPr="00417FBC">
              <w:rPr>
                <w:rFonts w:ascii="Cambria" w:hAnsi="Cambria"/>
                <w:bCs/>
              </w:rPr>
              <w:t xml:space="preserve"> ve Değerlendirme </w:t>
            </w:r>
            <w:proofErr w:type="spellStart"/>
            <w:r w:rsidRPr="00417FBC">
              <w:rPr>
                <w:rFonts w:ascii="Cambria" w:hAnsi="Cambria"/>
                <w:bCs/>
              </w:rPr>
              <w:t>Çalıştayı</w:t>
            </w:r>
            <w:proofErr w:type="spellEnd"/>
          </w:p>
        </w:tc>
      </w:tr>
      <w:tr w:rsidR="00106FFA" w:rsidRPr="00744AEB" w14:paraId="22354C3D" w14:textId="77777777" w:rsidTr="00106FFA">
        <w:trPr>
          <w:trHeight w:val="73"/>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vAlign w:val="center"/>
          </w:tcPr>
          <w:p w14:paraId="26972551" w14:textId="77777777" w:rsidR="00106FFA" w:rsidRPr="00417FBC" w:rsidRDefault="00106FFA" w:rsidP="008101D8">
            <w:pPr>
              <w:pStyle w:val="AralkYok"/>
              <w:rPr>
                <w:rFonts w:ascii="Times New Roman" w:hAnsi="Times New Roman" w:cs="Times New Roman"/>
                <w:color w:val="002060"/>
              </w:rPr>
            </w:pPr>
            <w:r w:rsidRPr="00417FBC">
              <w:rPr>
                <w:rFonts w:ascii="Times New Roman" w:hAnsi="Times New Roman" w:cs="Times New Roman"/>
                <w:color w:val="002060"/>
              </w:rPr>
              <w:t>Tarih</w:t>
            </w:r>
          </w:p>
        </w:tc>
        <w:tc>
          <w:tcPr>
            <w:tcW w:w="8222" w:type="dxa"/>
            <w:shd w:val="clear" w:color="auto" w:fill="auto"/>
          </w:tcPr>
          <w:p w14:paraId="0F7F5039" w14:textId="1A68B4AC" w:rsidR="00106FFA" w:rsidRPr="00417FBC" w:rsidRDefault="006C3DDB" w:rsidP="00417FBC">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Cs/>
              </w:rPr>
            </w:pPr>
            <w:r w:rsidRPr="00417FBC">
              <w:rPr>
                <w:rFonts w:ascii="Cambria" w:hAnsi="Cambria" w:cs="Times New Roman"/>
                <w:bCs/>
              </w:rPr>
              <w:t>02.09.2024</w:t>
            </w:r>
          </w:p>
        </w:tc>
      </w:tr>
      <w:tr w:rsidR="00106FFA" w:rsidRPr="00744AEB" w14:paraId="75495551" w14:textId="77777777" w:rsidTr="00106FF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84" w:type="dxa"/>
          </w:tcPr>
          <w:p w14:paraId="71BA761B" w14:textId="77777777" w:rsidR="00106FFA" w:rsidRPr="00417FBC" w:rsidRDefault="00106FFA" w:rsidP="008101D8">
            <w:pPr>
              <w:pStyle w:val="AralkYok"/>
              <w:rPr>
                <w:rFonts w:ascii="Times New Roman" w:hAnsi="Times New Roman" w:cs="Times New Roman"/>
                <w:color w:val="002060"/>
              </w:rPr>
            </w:pPr>
            <w:r w:rsidRPr="00417FBC">
              <w:rPr>
                <w:rFonts w:ascii="Times New Roman" w:hAnsi="Times New Roman" w:cs="Times New Roman"/>
                <w:color w:val="002060"/>
              </w:rPr>
              <w:t>Saat</w:t>
            </w:r>
          </w:p>
        </w:tc>
        <w:tc>
          <w:tcPr>
            <w:tcW w:w="8222" w:type="dxa"/>
            <w:shd w:val="clear" w:color="auto" w:fill="auto"/>
          </w:tcPr>
          <w:p w14:paraId="1951E19F" w14:textId="13967737" w:rsidR="00106FFA" w:rsidRPr="00417FBC" w:rsidRDefault="006C3DDB" w:rsidP="00417FBC">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sidRPr="00417FBC">
              <w:rPr>
                <w:rFonts w:ascii="Cambria" w:hAnsi="Cambria" w:cs="Times New Roman"/>
                <w:bCs/>
              </w:rPr>
              <w:t>09.30-16.</w:t>
            </w:r>
            <w:r w:rsidR="00A46E8D">
              <w:rPr>
                <w:rFonts w:ascii="Cambria" w:hAnsi="Cambria" w:cs="Times New Roman"/>
                <w:bCs/>
              </w:rPr>
              <w:t>3</w:t>
            </w:r>
            <w:r w:rsidRPr="00417FBC">
              <w:rPr>
                <w:rFonts w:ascii="Cambria" w:hAnsi="Cambria" w:cs="Times New Roman"/>
                <w:bCs/>
              </w:rPr>
              <w:t>0</w:t>
            </w:r>
          </w:p>
        </w:tc>
      </w:tr>
      <w:tr w:rsidR="00106FFA" w:rsidRPr="00744AEB" w14:paraId="6829A705" w14:textId="77777777" w:rsidTr="00417FBC">
        <w:trPr>
          <w:trHeight w:val="70"/>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tcPr>
          <w:p w14:paraId="195B0C59" w14:textId="77777777" w:rsidR="00106FFA" w:rsidRPr="00417FBC" w:rsidRDefault="00106FFA" w:rsidP="008101D8">
            <w:pPr>
              <w:pStyle w:val="AralkYok"/>
              <w:rPr>
                <w:rFonts w:ascii="Times New Roman" w:hAnsi="Times New Roman" w:cs="Times New Roman"/>
                <w:color w:val="002060"/>
              </w:rPr>
            </w:pPr>
            <w:r w:rsidRPr="00417FBC">
              <w:rPr>
                <w:rFonts w:ascii="Times New Roman" w:hAnsi="Times New Roman" w:cs="Times New Roman"/>
                <w:color w:val="002060"/>
              </w:rPr>
              <w:t>Yer</w:t>
            </w:r>
          </w:p>
        </w:tc>
        <w:tc>
          <w:tcPr>
            <w:tcW w:w="8222" w:type="dxa"/>
            <w:shd w:val="clear" w:color="auto" w:fill="auto"/>
          </w:tcPr>
          <w:p w14:paraId="54F578D7" w14:textId="430D54B1" w:rsidR="00106FFA" w:rsidRPr="00417FBC" w:rsidRDefault="00A46E8D" w:rsidP="00417FBC">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Cs/>
              </w:rPr>
            </w:pPr>
            <w:r w:rsidRPr="00A46E8D">
              <w:rPr>
                <w:rFonts w:ascii="Cambria" w:hAnsi="Cambria" w:cs="Times New Roman"/>
                <w:bCs/>
              </w:rPr>
              <w:t>Çankırı Karatekin Üniversitesi Sağlık Bilimleri Fakültesi</w:t>
            </w:r>
          </w:p>
        </w:tc>
      </w:tr>
    </w:tbl>
    <w:p w14:paraId="20F95FA2" w14:textId="77777777" w:rsidR="00CA11B4" w:rsidRDefault="00CA11B4" w:rsidP="00196D23">
      <w:pPr>
        <w:pStyle w:val="AralkYok"/>
        <w:rPr>
          <w:rFonts w:ascii="Times New Roman" w:hAnsi="Times New Roman" w:cs="Times New Roman"/>
          <w:sz w:val="10"/>
          <w:szCs w:val="10"/>
        </w:rPr>
      </w:pPr>
    </w:p>
    <w:p w14:paraId="51A3D0B1" w14:textId="77777777" w:rsidR="00CA11B4" w:rsidRDefault="00CA11B4" w:rsidP="00196D23">
      <w:pPr>
        <w:pStyle w:val="AralkYok"/>
        <w:rPr>
          <w:rFonts w:ascii="Times New Roman" w:hAnsi="Times New Roman" w:cs="Times New Roman"/>
          <w:sz w:val="10"/>
          <w:szCs w:val="10"/>
        </w:rPr>
      </w:pPr>
    </w:p>
    <w:tbl>
      <w:tblPr>
        <w:tblStyle w:val="DzTablo11"/>
        <w:tblW w:w="9634" w:type="dxa"/>
        <w:tblLook w:val="04A0" w:firstRow="1" w:lastRow="0" w:firstColumn="1" w:lastColumn="0" w:noHBand="0" w:noVBand="1"/>
      </w:tblPr>
      <w:tblGrid>
        <w:gridCol w:w="9634"/>
      </w:tblGrid>
      <w:tr w:rsidR="003B76D6" w:rsidRPr="00FC215F" w14:paraId="0C697443" w14:textId="77777777" w:rsidTr="00810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F2F2F2" w:themeFill="background1" w:themeFillShade="F2"/>
            <w:vAlign w:val="center"/>
          </w:tcPr>
          <w:p w14:paraId="1489FADC" w14:textId="77777777" w:rsidR="003B76D6" w:rsidRPr="00FC215F" w:rsidRDefault="003B76D6" w:rsidP="003B76D6">
            <w:pPr>
              <w:rPr>
                <w:rFonts w:ascii="Times New Roman" w:hAnsi="Times New Roman" w:cs="Times New Roman"/>
                <w:b w:val="0"/>
                <w:i/>
                <w:color w:val="002060"/>
                <w:sz w:val="18"/>
                <w:szCs w:val="18"/>
              </w:rPr>
            </w:pPr>
            <w:r>
              <w:rPr>
                <w:rFonts w:ascii="Times New Roman" w:hAnsi="Times New Roman" w:cs="Times New Roman"/>
                <w:color w:val="002060"/>
              </w:rPr>
              <w:t>GÜNDEM</w:t>
            </w:r>
          </w:p>
        </w:tc>
      </w:tr>
      <w:tr w:rsidR="003B76D6" w:rsidRPr="00FC215F" w14:paraId="5E1D945C" w14:textId="77777777" w:rsidTr="00810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auto"/>
            <w:vAlign w:val="center"/>
          </w:tcPr>
          <w:p w14:paraId="73B411D9" w14:textId="28585E66" w:rsidR="003B76D6" w:rsidRPr="00417FBC" w:rsidRDefault="006C3DDB" w:rsidP="00417FBC">
            <w:pPr>
              <w:pStyle w:val="AralkYok"/>
              <w:jc w:val="both"/>
              <w:rPr>
                <w:rFonts w:ascii="Cambria" w:hAnsi="Cambria" w:cs="Times New Roman"/>
                <w:b w:val="0"/>
                <w:bCs w:val="0"/>
              </w:rPr>
            </w:pPr>
            <w:r w:rsidRPr="00417FBC">
              <w:rPr>
                <w:rFonts w:ascii="Cambria" w:hAnsi="Cambria" w:cs="Times New Roman"/>
                <w:b w:val="0"/>
                <w:bCs w:val="0"/>
              </w:rPr>
              <w:t xml:space="preserve">SABAK </w:t>
            </w:r>
            <w:proofErr w:type="spellStart"/>
            <w:r w:rsidRPr="00417FBC">
              <w:rPr>
                <w:rFonts w:ascii="Cambria" w:hAnsi="Cambria" w:cs="Times New Roman"/>
                <w:b w:val="0"/>
                <w:bCs w:val="0"/>
              </w:rPr>
              <w:t>Ölçütleri</w:t>
            </w:r>
            <w:proofErr w:type="spellEnd"/>
            <w:r w:rsidRPr="00417FBC">
              <w:rPr>
                <w:rFonts w:ascii="Cambria" w:hAnsi="Cambria" w:cs="Times New Roman"/>
                <w:b w:val="0"/>
                <w:bCs w:val="0"/>
              </w:rPr>
              <w:t xml:space="preserve"> </w:t>
            </w:r>
            <w:r w:rsidR="00417FBC" w:rsidRPr="00417FBC">
              <w:rPr>
                <w:rFonts w:ascii="Cambria" w:hAnsi="Cambria" w:cs="Times New Roman"/>
                <w:b w:val="0"/>
                <w:bCs w:val="0"/>
              </w:rPr>
              <w:t>doğrultusunda</w:t>
            </w:r>
            <w:r w:rsidRPr="00417FBC">
              <w:rPr>
                <w:rFonts w:ascii="Cambria" w:hAnsi="Cambria" w:cs="Times New Roman"/>
                <w:b w:val="0"/>
                <w:bCs w:val="0"/>
              </w:rPr>
              <w:t xml:space="preserve"> Bölüm Öz Değerlendirme Raporunun İncelenmesi gündemi</w:t>
            </w:r>
            <w:r w:rsidR="00E439C1" w:rsidRPr="00417FBC">
              <w:rPr>
                <w:rFonts w:ascii="Cambria" w:hAnsi="Cambria" w:cs="Times New Roman"/>
                <w:b w:val="0"/>
                <w:bCs w:val="0"/>
              </w:rPr>
              <w:t xml:space="preserve"> </w:t>
            </w:r>
            <w:r w:rsidRPr="00417FBC">
              <w:rPr>
                <w:rFonts w:ascii="Cambria" w:hAnsi="Cambria" w:cs="Times New Roman"/>
                <w:b w:val="0"/>
                <w:bCs w:val="0"/>
              </w:rPr>
              <w:t>oluşturmuştur.</w:t>
            </w:r>
          </w:p>
        </w:tc>
      </w:tr>
    </w:tbl>
    <w:p w14:paraId="2FD1883B" w14:textId="77777777" w:rsidR="00CA11B4" w:rsidRDefault="00CA11B4" w:rsidP="00196D23">
      <w:pPr>
        <w:pStyle w:val="AralkYok"/>
        <w:rPr>
          <w:rFonts w:ascii="Times New Roman" w:hAnsi="Times New Roman" w:cs="Times New Roman"/>
          <w:sz w:val="10"/>
          <w:szCs w:val="10"/>
        </w:rPr>
      </w:pPr>
    </w:p>
    <w:p w14:paraId="2127BBC2" w14:textId="77777777" w:rsidR="00350362" w:rsidRDefault="00350362" w:rsidP="00196D23">
      <w:pPr>
        <w:pStyle w:val="AralkYok"/>
        <w:rPr>
          <w:rFonts w:ascii="Times New Roman" w:hAnsi="Times New Roman" w:cs="Times New Roman"/>
          <w:sz w:val="10"/>
          <w:szCs w:val="10"/>
        </w:rPr>
      </w:pPr>
    </w:p>
    <w:tbl>
      <w:tblPr>
        <w:tblStyle w:val="DzTablo11"/>
        <w:tblW w:w="9634" w:type="dxa"/>
        <w:tblLook w:val="04A0" w:firstRow="1" w:lastRow="0" w:firstColumn="1" w:lastColumn="0" w:noHBand="0" w:noVBand="1"/>
      </w:tblPr>
      <w:tblGrid>
        <w:gridCol w:w="10301"/>
      </w:tblGrid>
      <w:tr w:rsidR="00196D23" w:rsidRPr="00FC215F" w14:paraId="10A5D1C1" w14:textId="77777777" w:rsidTr="00196D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F2F2F2" w:themeFill="background1" w:themeFillShade="F2"/>
            <w:vAlign w:val="center"/>
          </w:tcPr>
          <w:p w14:paraId="0C5AC0DF" w14:textId="77777777" w:rsidR="00345BF9" w:rsidRPr="00FC215F" w:rsidRDefault="003B76D6" w:rsidP="003B76D6">
            <w:pPr>
              <w:rPr>
                <w:rFonts w:ascii="Times New Roman" w:hAnsi="Times New Roman" w:cs="Times New Roman"/>
                <w:b w:val="0"/>
                <w:i/>
                <w:color w:val="002060"/>
                <w:sz w:val="18"/>
                <w:szCs w:val="18"/>
              </w:rPr>
            </w:pPr>
            <w:r>
              <w:rPr>
                <w:rFonts w:ascii="Times New Roman" w:hAnsi="Times New Roman" w:cs="Times New Roman"/>
                <w:color w:val="002060"/>
              </w:rPr>
              <w:t>TOPLANTI KARARLARI</w:t>
            </w:r>
          </w:p>
        </w:tc>
      </w:tr>
      <w:tr w:rsidR="00CD1439" w:rsidRPr="00FC215F" w14:paraId="13476845" w14:textId="77777777" w:rsidTr="00D63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auto"/>
            <w:vAlign w:val="center"/>
          </w:tcPr>
          <w:p w14:paraId="4DFCA05E" w14:textId="7BCA80E9" w:rsidR="00417386" w:rsidRPr="00C66194" w:rsidRDefault="00C66194" w:rsidP="00C66194">
            <w:pPr>
              <w:pBdr>
                <w:top w:val="nil"/>
                <w:left w:val="nil"/>
                <w:bottom w:val="nil"/>
                <w:right w:val="nil"/>
                <w:between w:val="nil"/>
              </w:pBdr>
              <w:jc w:val="both"/>
              <w:rPr>
                <w:rFonts w:ascii="Cambria" w:hAnsi="Cambria" w:cs="Times New Roman"/>
                <w:b w:val="0"/>
                <w:noProof/>
              </w:rPr>
            </w:pPr>
            <w:r w:rsidRPr="00C66194">
              <w:rPr>
                <w:rFonts w:ascii="Cambria" w:hAnsi="Cambria" w:cs="Times New Roman"/>
                <w:b w:val="0"/>
                <w:noProof/>
              </w:rPr>
              <w:t>02.09.2024 Pazartesi günü, I.SABAK Ölçütleri ve Akreditasyon Çalıştayı iç ve dış paydaşların katılımıyla gerçekleştirildi.</w:t>
            </w:r>
            <w:r>
              <w:rPr>
                <w:rFonts w:ascii="Cambria" w:hAnsi="Cambria" w:cs="Times New Roman"/>
                <w:b w:val="0"/>
                <w:noProof/>
              </w:rPr>
              <w:t xml:space="preserve"> </w:t>
            </w:r>
            <w:r w:rsidRPr="00C66194">
              <w:rPr>
                <w:rFonts w:ascii="Cambria" w:hAnsi="Cambria" w:cs="Times New Roman"/>
                <w:b w:val="0"/>
                <w:noProof/>
              </w:rPr>
              <w:t>Çalıştaya Ebelik Bölüm Başkanı Doç. Dr. Demet AKTAŞ, Akreditasyon komisyon üyeleri Dr. Öğr. Üyesi Sakine YILMAZ, Dr. Öğr. Üyesi Gökçe Banu ACAR GÜL ve Arş. Gör Ebru YILDIRIM katılım sağladı. Ayrıca çalıştaya ebelik öğrencilerinden Yasemin ÖZTÜRK, Zehra KÖKTÜRK, Şeymanur KOÇGÖZ ve   Shukri MOHAMUD katıldı.  Dış paydaş olarak; Amasya Üniversitesi Sağlık Bilimleri Fakültesi Ebelik Bölümü Dr. Öğr. Üyesi Emine İBİCİ AKÇA, Turgut Özal Üniversitesi Sağlık Bilimleri Fakültesi Ebelik Bölümü Dr. Öğr. Üyesi Zeynep BAL, Çankırı Devlet Hastanesi Sağlık Bakım Hizmetleri Birim Sorumlusu Betül YALÇIN, Çankırı Devlet Hastanesi Gebe Okulu Ebesi Gülsüm Gül BAYGÜN, Çankırı Devlet Hastanesi Kadın Doğum Servisi Sorumlusu Nurcan GELİŞ, Çankırı Devlet Hastanesi Doğum Salonu Nilgün GÖNDER ve Aysel MERCAN katılım sağladı.</w:t>
            </w:r>
          </w:p>
          <w:p w14:paraId="18131F17" w14:textId="77777777" w:rsidR="00C66194" w:rsidRPr="00417FBC" w:rsidRDefault="00C66194" w:rsidP="00C66194">
            <w:pPr>
              <w:pBdr>
                <w:top w:val="nil"/>
                <w:left w:val="nil"/>
                <w:bottom w:val="nil"/>
                <w:right w:val="nil"/>
                <w:between w:val="nil"/>
              </w:pBdr>
              <w:jc w:val="both"/>
              <w:rPr>
                <w:rFonts w:ascii="Cambria" w:hAnsi="Cambria" w:cs="Times New Roman"/>
                <w:noProof/>
              </w:rPr>
            </w:pPr>
          </w:p>
          <w:p w14:paraId="3011E484" w14:textId="20815FD8" w:rsidR="00417386" w:rsidRPr="00417FBC" w:rsidRDefault="008D780D" w:rsidP="00280AE5">
            <w:pPr>
              <w:pStyle w:val="AralkYok"/>
              <w:spacing w:after="100" w:line="276" w:lineRule="auto"/>
              <w:contextualSpacing/>
              <w:jc w:val="both"/>
              <w:rPr>
                <w:rFonts w:ascii="Cambria" w:hAnsi="Cambria" w:cs="Times New Roman"/>
                <w:b w:val="0"/>
                <w:bCs w:val="0"/>
              </w:rPr>
            </w:pPr>
            <w:r w:rsidRPr="00417FBC">
              <w:rPr>
                <w:rFonts w:ascii="Cambria" w:hAnsi="Cambria" w:cs="Times New Roman"/>
                <w:b w:val="0"/>
                <w:bCs w:val="0"/>
              </w:rPr>
              <w:t>Çalıştay, Fakülte D</w:t>
            </w:r>
            <w:r w:rsidR="00417386" w:rsidRPr="00417FBC">
              <w:rPr>
                <w:rFonts w:ascii="Cambria" w:hAnsi="Cambria" w:cs="Times New Roman"/>
                <w:b w:val="0"/>
                <w:bCs w:val="0"/>
              </w:rPr>
              <w:t>ekanı</w:t>
            </w:r>
            <w:r w:rsidR="00E439C1" w:rsidRPr="00417FBC">
              <w:rPr>
                <w:rFonts w:ascii="Cambria" w:hAnsi="Cambria" w:cs="Times New Roman"/>
                <w:b w:val="0"/>
                <w:bCs w:val="0"/>
              </w:rPr>
              <w:t xml:space="preserve"> Prof. Dr. Özcan Özkan’ın açılış konuşması ile başlamıştır. </w:t>
            </w:r>
            <w:r w:rsidR="00417386" w:rsidRPr="00417FBC">
              <w:rPr>
                <w:rFonts w:ascii="Cambria" w:hAnsi="Cambria" w:cs="Times New Roman"/>
                <w:b w:val="0"/>
                <w:noProof/>
              </w:rPr>
              <w:t>Doç.</w:t>
            </w:r>
            <w:r w:rsidR="00C66194">
              <w:rPr>
                <w:rFonts w:ascii="Cambria" w:hAnsi="Cambria" w:cs="Times New Roman"/>
                <w:b w:val="0"/>
                <w:noProof/>
              </w:rPr>
              <w:t xml:space="preserve"> </w:t>
            </w:r>
            <w:r w:rsidR="00417386" w:rsidRPr="00417FBC">
              <w:rPr>
                <w:rFonts w:ascii="Cambria" w:hAnsi="Cambria" w:cs="Times New Roman"/>
                <w:b w:val="0"/>
                <w:noProof/>
              </w:rPr>
              <w:t>Dr.</w:t>
            </w:r>
            <w:r w:rsidR="00C66194">
              <w:rPr>
                <w:rFonts w:ascii="Cambria" w:hAnsi="Cambria" w:cs="Times New Roman"/>
                <w:b w:val="0"/>
                <w:noProof/>
              </w:rPr>
              <w:t xml:space="preserve"> Demet AKTAŞ</w:t>
            </w:r>
            <w:r w:rsidR="00417386" w:rsidRPr="00417FBC">
              <w:rPr>
                <w:rFonts w:ascii="Cambria" w:hAnsi="Cambria" w:cs="Times New Roman"/>
                <w:bCs w:val="0"/>
              </w:rPr>
              <w:t xml:space="preserve"> </w:t>
            </w:r>
            <w:r w:rsidR="00E439C1" w:rsidRPr="00417FBC">
              <w:rPr>
                <w:rFonts w:ascii="Cambria" w:hAnsi="Cambria" w:cs="Times New Roman"/>
                <w:bCs w:val="0"/>
              </w:rPr>
              <w:t>bölüm tanıtımını</w:t>
            </w:r>
            <w:r w:rsidR="00E439C1" w:rsidRPr="00417FBC">
              <w:rPr>
                <w:rFonts w:ascii="Cambria" w:hAnsi="Cambria" w:cs="Times New Roman"/>
                <w:b w:val="0"/>
                <w:bCs w:val="0"/>
              </w:rPr>
              <w:t xml:space="preserve"> ve </w:t>
            </w:r>
            <w:r w:rsidR="005F7B87" w:rsidRPr="00417FBC">
              <w:rPr>
                <w:rFonts w:ascii="Cambria" w:hAnsi="Cambria" w:cs="Times New Roman"/>
                <w:b w:val="0"/>
                <w:noProof/>
              </w:rPr>
              <w:t xml:space="preserve">Dr.Öğr.Üyesi </w:t>
            </w:r>
            <w:r w:rsidR="00C66194">
              <w:rPr>
                <w:rFonts w:ascii="Cambria" w:hAnsi="Cambria" w:cs="Times New Roman"/>
                <w:b w:val="0"/>
                <w:noProof/>
              </w:rPr>
              <w:t>Sakine YILMAZ</w:t>
            </w:r>
            <w:r w:rsidR="005F7B87" w:rsidRPr="00417FBC">
              <w:rPr>
                <w:rFonts w:ascii="Cambria" w:hAnsi="Cambria" w:cs="Times New Roman"/>
                <w:b w:val="0"/>
                <w:noProof/>
              </w:rPr>
              <w:t xml:space="preserve"> </w:t>
            </w:r>
            <w:r w:rsidR="00E439C1" w:rsidRPr="00417FBC">
              <w:rPr>
                <w:rFonts w:ascii="Cambria" w:hAnsi="Cambria" w:cs="Times New Roman"/>
                <w:bCs w:val="0"/>
              </w:rPr>
              <w:t>Bölüm Akreditasyon Faaliyetleri üzerine</w:t>
            </w:r>
            <w:r w:rsidR="00E439C1" w:rsidRPr="00417FBC">
              <w:rPr>
                <w:rFonts w:ascii="Cambria" w:hAnsi="Cambria" w:cs="Times New Roman"/>
                <w:b w:val="0"/>
                <w:bCs w:val="0"/>
              </w:rPr>
              <w:t xml:space="preserve"> bilgilendirmeyi gerçekleştirmiştir. </w:t>
            </w:r>
            <w:r w:rsidR="004B5C4A" w:rsidRPr="00417FBC">
              <w:rPr>
                <w:rFonts w:ascii="Cambria" w:hAnsi="Cambria" w:cs="Times New Roman"/>
                <w:b w:val="0"/>
                <w:bCs w:val="0"/>
              </w:rPr>
              <w:t xml:space="preserve">Daha sonra </w:t>
            </w:r>
            <w:r w:rsidR="00C66194">
              <w:rPr>
                <w:rFonts w:ascii="Cambria" w:hAnsi="Cambria" w:cs="Times New Roman"/>
                <w:b w:val="0"/>
                <w:bCs w:val="0"/>
              </w:rPr>
              <w:t>h</w:t>
            </w:r>
            <w:r w:rsidR="004B5C4A" w:rsidRPr="00417FBC">
              <w:rPr>
                <w:rFonts w:ascii="Cambria" w:hAnsi="Cambria" w:cs="Times New Roman"/>
                <w:b w:val="0"/>
                <w:bCs w:val="0"/>
              </w:rPr>
              <w:t>er bir SABAK alt ölçütü dış paydaşlarımızın da görüş ve önerileri alınarak incelenmiştir.</w:t>
            </w:r>
          </w:p>
          <w:p w14:paraId="10C712B6" w14:textId="73B00C85" w:rsidR="000E3744" w:rsidRDefault="004B5C4A" w:rsidP="00280AE5">
            <w:pPr>
              <w:pStyle w:val="AralkYok"/>
              <w:spacing w:after="100" w:line="276" w:lineRule="auto"/>
              <w:contextualSpacing/>
              <w:jc w:val="both"/>
              <w:rPr>
                <w:rFonts w:ascii="Cambria" w:hAnsi="Cambria" w:cs="Times New Roman"/>
              </w:rPr>
            </w:pPr>
            <w:r w:rsidRPr="00417FBC">
              <w:rPr>
                <w:rFonts w:ascii="Cambria" w:hAnsi="Cambria" w:cs="Times New Roman"/>
                <w:b w:val="0"/>
                <w:bCs w:val="0"/>
              </w:rPr>
              <w:t xml:space="preserve"> İnceleme </w:t>
            </w:r>
            <w:r w:rsidR="00417386" w:rsidRPr="00417FBC">
              <w:rPr>
                <w:rFonts w:ascii="Cambria" w:hAnsi="Cambria" w:cs="Times New Roman"/>
                <w:b w:val="0"/>
                <w:bCs w:val="0"/>
              </w:rPr>
              <w:t>neticesinde;</w:t>
            </w:r>
          </w:p>
          <w:p w14:paraId="1B3B9B74" w14:textId="6BF4BBA1" w:rsidR="000E3744" w:rsidRPr="00C60A19" w:rsidRDefault="000E3744" w:rsidP="00C60A19">
            <w:pPr>
              <w:pStyle w:val="NormalWeb"/>
              <w:numPr>
                <w:ilvl w:val="0"/>
                <w:numId w:val="3"/>
              </w:numPr>
              <w:spacing w:beforeLines="120" w:before="288" w:beforeAutospacing="0" w:afterAutospacing="0" w:line="276" w:lineRule="auto"/>
              <w:contextualSpacing/>
              <w:jc w:val="both"/>
              <w:rPr>
                <w:rFonts w:ascii="Cambria" w:hAnsi="Cambria"/>
                <w:b w:val="0"/>
                <w:bCs w:val="0"/>
              </w:rPr>
            </w:pPr>
            <w:r w:rsidRPr="00417FBC">
              <w:rPr>
                <w:rFonts w:ascii="Cambria" w:hAnsi="Cambria"/>
                <w:b w:val="0"/>
                <w:bCs w:val="0"/>
                <w:sz w:val="22"/>
                <w:szCs w:val="22"/>
              </w:rPr>
              <w:t>Müfredat Değerlendirme Çalıştayı ve Dış Paydaş Çalıştayındaki kararların Ölçütleri destekleyen hususlar anlatıldı,</w:t>
            </w:r>
          </w:p>
          <w:p w14:paraId="4531904A" w14:textId="20585287" w:rsidR="00417386" w:rsidRPr="00417FBC" w:rsidRDefault="00417386" w:rsidP="001B444E">
            <w:pPr>
              <w:pStyle w:val="NormalWeb"/>
              <w:numPr>
                <w:ilvl w:val="0"/>
                <w:numId w:val="3"/>
              </w:numPr>
              <w:spacing w:beforeLines="120" w:before="288" w:beforeAutospacing="0" w:afterAutospacing="0" w:line="276" w:lineRule="auto"/>
              <w:contextualSpacing/>
              <w:jc w:val="both"/>
              <w:rPr>
                <w:rFonts w:ascii="Cambria" w:hAnsi="Cambria"/>
                <w:b w:val="0"/>
                <w:bCs w:val="0"/>
                <w:sz w:val="22"/>
                <w:szCs w:val="22"/>
              </w:rPr>
            </w:pPr>
            <w:r w:rsidRPr="00417FBC">
              <w:rPr>
                <w:rFonts w:ascii="Cambria" w:hAnsi="Cambria"/>
                <w:b w:val="0"/>
                <w:bCs w:val="0"/>
                <w:sz w:val="22"/>
                <w:szCs w:val="22"/>
              </w:rPr>
              <w:t>SABAK ölçütlerine göre komisyon üyeleri değerlendirildi ve güncellemelerin yapılması</w:t>
            </w:r>
            <w:r w:rsidR="000E3744">
              <w:rPr>
                <w:rFonts w:ascii="Cambria" w:hAnsi="Cambria"/>
                <w:b w:val="0"/>
                <w:bCs w:val="0"/>
                <w:sz w:val="22"/>
                <w:szCs w:val="22"/>
              </w:rPr>
              <w:t>na,</w:t>
            </w:r>
          </w:p>
          <w:p w14:paraId="6800F6E7" w14:textId="295BFEF0" w:rsidR="007C2F3E" w:rsidRPr="00417FBC" w:rsidRDefault="00417386" w:rsidP="001B444E">
            <w:pPr>
              <w:pStyle w:val="NormalWeb"/>
              <w:numPr>
                <w:ilvl w:val="0"/>
                <w:numId w:val="3"/>
              </w:numPr>
              <w:spacing w:beforeLines="120" w:before="288" w:beforeAutospacing="0" w:afterAutospacing="0" w:line="276" w:lineRule="auto"/>
              <w:contextualSpacing/>
              <w:jc w:val="both"/>
              <w:rPr>
                <w:rFonts w:ascii="Cambria" w:hAnsi="Cambria"/>
                <w:sz w:val="22"/>
                <w:szCs w:val="22"/>
              </w:rPr>
            </w:pPr>
            <w:r w:rsidRPr="00417FBC">
              <w:rPr>
                <w:rFonts w:ascii="Cambria" w:hAnsi="Cambria"/>
                <w:b w:val="0"/>
                <w:bCs w:val="0"/>
                <w:sz w:val="22"/>
                <w:szCs w:val="22"/>
              </w:rPr>
              <w:t>SABAK ölçütlerine yönelik olarak kanıtların Fakülte tarafından verilen Drive ölçüt temelli yüklenmesi, Öz Değerlendirme Raporunda</w:t>
            </w:r>
            <w:r w:rsidR="004B5C4A" w:rsidRPr="00417FBC">
              <w:rPr>
                <w:rFonts w:ascii="Cambria" w:hAnsi="Cambria"/>
                <w:b w:val="0"/>
                <w:bCs w:val="0"/>
                <w:sz w:val="22"/>
                <w:szCs w:val="22"/>
              </w:rPr>
              <w:t xml:space="preserve"> köprü yapılarak doğrudan </w:t>
            </w:r>
            <w:r w:rsidRPr="00417FBC">
              <w:rPr>
                <w:rFonts w:ascii="Cambria" w:hAnsi="Cambria"/>
                <w:b w:val="0"/>
                <w:bCs w:val="0"/>
                <w:sz w:val="22"/>
                <w:szCs w:val="22"/>
              </w:rPr>
              <w:t>kanıta ulaşımın sağlanması</w:t>
            </w:r>
            <w:r w:rsidR="000E3744">
              <w:rPr>
                <w:rFonts w:ascii="Cambria" w:hAnsi="Cambria"/>
                <w:b w:val="0"/>
                <w:bCs w:val="0"/>
                <w:sz w:val="22"/>
                <w:szCs w:val="22"/>
              </w:rPr>
              <w:t>na</w:t>
            </w:r>
            <w:r w:rsidRPr="00417FBC">
              <w:rPr>
                <w:rFonts w:ascii="Cambria" w:hAnsi="Cambria"/>
                <w:b w:val="0"/>
                <w:bCs w:val="0"/>
                <w:sz w:val="22"/>
                <w:szCs w:val="22"/>
              </w:rPr>
              <w:t>,</w:t>
            </w:r>
          </w:p>
          <w:p w14:paraId="0E3D4B55" w14:textId="471C7020" w:rsidR="00417386" w:rsidRPr="00417FBC" w:rsidRDefault="00417386" w:rsidP="001B444E">
            <w:pPr>
              <w:pStyle w:val="NormalWeb"/>
              <w:numPr>
                <w:ilvl w:val="0"/>
                <w:numId w:val="3"/>
              </w:numPr>
              <w:spacing w:beforeLines="120" w:before="288" w:beforeAutospacing="0" w:afterAutospacing="0" w:line="276" w:lineRule="auto"/>
              <w:contextualSpacing/>
              <w:jc w:val="both"/>
              <w:rPr>
                <w:rFonts w:ascii="Cambria" w:hAnsi="Cambria"/>
                <w:b w:val="0"/>
                <w:bCs w:val="0"/>
                <w:sz w:val="22"/>
                <w:szCs w:val="22"/>
              </w:rPr>
            </w:pPr>
            <w:r w:rsidRPr="00417FBC">
              <w:rPr>
                <w:rFonts w:ascii="Cambria" w:hAnsi="Cambria"/>
                <w:b w:val="0"/>
                <w:bCs w:val="0"/>
                <w:sz w:val="22"/>
                <w:szCs w:val="22"/>
              </w:rPr>
              <w:t>E</w:t>
            </w:r>
            <w:r w:rsidR="00C66194">
              <w:rPr>
                <w:rFonts w:ascii="Cambria" w:hAnsi="Cambria"/>
                <w:b w:val="0"/>
                <w:bCs w:val="0"/>
                <w:sz w:val="22"/>
                <w:szCs w:val="22"/>
              </w:rPr>
              <w:t>U</w:t>
            </w:r>
            <w:r w:rsidRPr="00417FBC">
              <w:rPr>
                <w:rFonts w:ascii="Cambria" w:hAnsi="Cambria"/>
                <w:b w:val="0"/>
                <w:bCs w:val="0"/>
                <w:sz w:val="22"/>
                <w:szCs w:val="22"/>
              </w:rPr>
              <w:t>ÇEP ile uyumlu Eğitim Program A</w:t>
            </w:r>
            <w:r w:rsidR="00082DE9" w:rsidRPr="00417FBC">
              <w:rPr>
                <w:rFonts w:ascii="Cambria" w:hAnsi="Cambria"/>
                <w:b w:val="0"/>
                <w:bCs w:val="0"/>
                <w:sz w:val="22"/>
                <w:szCs w:val="22"/>
              </w:rPr>
              <w:t>maçlarının dış paydaşlar</w:t>
            </w:r>
            <w:r w:rsidR="00C66194">
              <w:rPr>
                <w:rFonts w:ascii="Cambria" w:hAnsi="Cambria"/>
                <w:b w:val="0"/>
                <w:bCs w:val="0"/>
                <w:sz w:val="22"/>
                <w:szCs w:val="22"/>
              </w:rPr>
              <w:t xml:space="preserve"> ile </w:t>
            </w:r>
            <w:r w:rsidRPr="00417FBC">
              <w:rPr>
                <w:rFonts w:ascii="Cambria" w:hAnsi="Cambria"/>
                <w:b w:val="0"/>
                <w:bCs w:val="0"/>
                <w:sz w:val="22"/>
                <w:szCs w:val="22"/>
              </w:rPr>
              <w:t>değerlendirilmesi</w:t>
            </w:r>
            <w:r w:rsidR="000E3744">
              <w:rPr>
                <w:rFonts w:ascii="Cambria" w:hAnsi="Cambria"/>
                <w:b w:val="0"/>
                <w:bCs w:val="0"/>
                <w:sz w:val="22"/>
                <w:szCs w:val="22"/>
              </w:rPr>
              <w:t>ne</w:t>
            </w:r>
            <w:r w:rsidRPr="00417FBC">
              <w:rPr>
                <w:rFonts w:ascii="Cambria" w:hAnsi="Cambria"/>
                <w:b w:val="0"/>
                <w:bCs w:val="0"/>
                <w:sz w:val="22"/>
                <w:szCs w:val="22"/>
              </w:rPr>
              <w:t>,</w:t>
            </w:r>
          </w:p>
          <w:p w14:paraId="5A415012" w14:textId="31340F4D" w:rsidR="005F7B87" w:rsidRPr="00C66194" w:rsidRDefault="005F7B87" w:rsidP="001B444E">
            <w:pPr>
              <w:pStyle w:val="NormalWeb"/>
              <w:numPr>
                <w:ilvl w:val="0"/>
                <w:numId w:val="3"/>
              </w:numPr>
              <w:spacing w:beforeLines="120" w:before="288" w:beforeAutospacing="0" w:afterAutospacing="0" w:line="276" w:lineRule="auto"/>
              <w:contextualSpacing/>
              <w:jc w:val="both"/>
              <w:rPr>
                <w:rFonts w:ascii="Cambria" w:hAnsi="Cambria"/>
                <w:b w:val="0"/>
                <w:sz w:val="22"/>
                <w:szCs w:val="22"/>
              </w:rPr>
            </w:pPr>
            <w:r w:rsidRPr="00C66194">
              <w:rPr>
                <w:rFonts w:ascii="Cambria" w:hAnsi="Cambria"/>
                <w:b w:val="0"/>
                <w:sz w:val="22"/>
                <w:szCs w:val="22"/>
              </w:rPr>
              <w:t>Program eğitim amaçlarına ulaşma başarım göstergelerinin belirlenmesi</w:t>
            </w:r>
            <w:r w:rsidR="000E3744">
              <w:rPr>
                <w:rFonts w:ascii="Cambria" w:hAnsi="Cambria"/>
                <w:b w:val="0"/>
                <w:sz w:val="22"/>
                <w:szCs w:val="22"/>
              </w:rPr>
              <w:t>ne</w:t>
            </w:r>
            <w:r w:rsidRPr="00C66194">
              <w:rPr>
                <w:rFonts w:ascii="Cambria" w:hAnsi="Cambria"/>
                <w:b w:val="0"/>
                <w:sz w:val="22"/>
                <w:szCs w:val="22"/>
              </w:rPr>
              <w:t>,</w:t>
            </w:r>
          </w:p>
          <w:p w14:paraId="1F20E72B" w14:textId="736A2D2E" w:rsidR="005F7B87" w:rsidRPr="00C66194" w:rsidRDefault="005F7B87" w:rsidP="001B444E">
            <w:pPr>
              <w:pStyle w:val="NormalWeb"/>
              <w:numPr>
                <w:ilvl w:val="0"/>
                <w:numId w:val="3"/>
              </w:numPr>
              <w:spacing w:beforeLines="120" w:before="288" w:beforeAutospacing="0" w:afterAutospacing="0" w:line="276" w:lineRule="auto"/>
              <w:contextualSpacing/>
              <w:jc w:val="both"/>
              <w:rPr>
                <w:rFonts w:ascii="Cambria" w:hAnsi="Cambria"/>
                <w:b w:val="0"/>
                <w:sz w:val="22"/>
                <w:szCs w:val="22"/>
              </w:rPr>
            </w:pPr>
            <w:r w:rsidRPr="00C66194">
              <w:rPr>
                <w:rFonts w:ascii="Cambria" w:hAnsi="Cambria"/>
                <w:b w:val="0"/>
                <w:sz w:val="22"/>
                <w:szCs w:val="22"/>
              </w:rPr>
              <w:t>Program çıktılarının eğitim amaçları ile ilişkilendirilmesi</w:t>
            </w:r>
            <w:r w:rsidR="000E3744">
              <w:rPr>
                <w:rFonts w:ascii="Cambria" w:hAnsi="Cambria"/>
                <w:b w:val="0"/>
                <w:sz w:val="22"/>
                <w:szCs w:val="22"/>
              </w:rPr>
              <w:t>ne</w:t>
            </w:r>
            <w:r w:rsidRPr="00C66194">
              <w:rPr>
                <w:rFonts w:ascii="Cambria" w:hAnsi="Cambria"/>
                <w:b w:val="0"/>
                <w:sz w:val="22"/>
                <w:szCs w:val="22"/>
              </w:rPr>
              <w:t>,</w:t>
            </w:r>
          </w:p>
          <w:p w14:paraId="16131929" w14:textId="59EA7DD6" w:rsidR="005F7B87" w:rsidRPr="00417FBC" w:rsidRDefault="005F7B87" w:rsidP="001B444E">
            <w:pPr>
              <w:pStyle w:val="NormalWeb"/>
              <w:numPr>
                <w:ilvl w:val="0"/>
                <w:numId w:val="3"/>
              </w:numPr>
              <w:spacing w:beforeLines="120" w:before="288" w:beforeAutospacing="0" w:afterAutospacing="0" w:line="276" w:lineRule="auto"/>
              <w:contextualSpacing/>
              <w:jc w:val="both"/>
              <w:rPr>
                <w:rFonts w:ascii="Cambria" w:hAnsi="Cambria"/>
                <w:b w:val="0"/>
                <w:bCs w:val="0"/>
                <w:sz w:val="22"/>
                <w:szCs w:val="22"/>
              </w:rPr>
            </w:pPr>
            <w:r w:rsidRPr="00417FBC">
              <w:rPr>
                <w:rFonts w:ascii="Cambria" w:hAnsi="Cambria"/>
                <w:b w:val="0"/>
                <w:bCs w:val="0"/>
                <w:sz w:val="22"/>
                <w:szCs w:val="22"/>
              </w:rPr>
              <w:t>Program çıktıları ile SABAK çıktılarının değerlendirilmesi</w:t>
            </w:r>
            <w:r w:rsidR="000E3744">
              <w:rPr>
                <w:rFonts w:ascii="Cambria" w:hAnsi="Cambria"/>
                <w:b w:val="0"/>
                <w:bCs w:val="0"/>
                <w:sz w:val="22"/>
                <w:szCs w:val="22"/>
              </w:rPr>
              <w:t>ne</w:t>
            </w:r>
            <w:r w:rsidRPr="00417FBC">
              <w:rPr>
                <w:rFonts w:ascii="Cambria" w:hAnsi="Cambria"/>
                <w:b w:val="0"/>
                <w:bCs w:val="0"/>
                <w:sz w:val="22"/>
                <w:szCs w:val="22"/>
              </w:rPr>
              <w:t>,</w:t>
            </w:r>
          </w:p>
          <w:p w14:paraId="2786C6C8" w14:textId="32185EEE" w:rsidR="00417386" w:rsidRPr="00CB4AB5" w:rsidRDefault="00417386" w:rsidP="00CB4AB5">
            <w:pPr>
              <w:pStyle w:val="NormalWeb"/>
              <w:numPr>
                <w:ilvl w:val="0"/>
                <w:numId w:val="3"/>
              </w:numPr>
              <w:spacing w:beforeLines="120" w:before="288" w:beforeAutospacing="0" w:afterAutospacing="0" w:line="276" w:lineRule="auto"/>
              <w:contextualSpacing/>
              <w:jc w:val="both"/>
              <w:rPr>
                <w:rFonts w:ascii="Cambria" w:hAnsi="Cambria"/>
                <w:b w:val="0"/>
                <w:bCs w:val="0"/>
                <w:sz w:val="22"/>
                <w:szCs w:val="22"/>
              </w:rPr>
            </w:pPr>
            <w:r w:rsidRPr="00CB4AB5">
              <w:rPr>
                <w:rFonts w:ascii="Cambria" w:hAnsi="Cambria"/>
                <w:b w:val="0"/>
                <w:sz w:val="22"/>
                <w:szCs w:val="22"/>
              </w:rPr>
              <w:t>E</w:t>
            </w:r>
            <w:r w:rsidR="00CB4AB5">
              <w:rPr>
                <w:rFonts w:ascii="Cambria" w:hAnsi="Cambria"/>
                <w:b w:val="0"/>
                <w:sz w:val="22"/>
                <w:szCs w:val="22"/>
              </w:rPr>
              <w:t>BE 401</w:t>
            </w:r>
            <w:r w:rsidRPr="00CB4AB5">
              <w:rPr>
                <w:rFonts w:ascii="Cambria" w:hAnsi="Cambria"/>
                <w:b w:val="0"/>
                <w:sz w:val="22"/>
                <w:szCs w:val="22"/>
              </w:rPr>
              <w:t xml:space="preserve"> </w:t>
            </w:r>
            <w:r w:rsidR="00CB4AB5">
              <w:rPr>
                <w:rFonts w:ascii="Cambria" w:hAnsi="Cambria"/>
                <w:b w:val="0"/>
                <w:sz w:val="22"/>
                <w:szCs w:val="22"/>
              </w:rPr>
              <w:t xml:space="preserve">Entegre </w:t>
            </w:r>
            <w:r w:rsidRPr="00CB4AB5">
              <w:rPr>
                <w:rFonts w:ascii="Cambria" w:hAnsi="Cambria"/>
                <w:b w:val="0"/>
                <w:sz w:val="22"/>
                <w:szCs w:val="22"/>
              </w:rPr>
              <w:t>Uygulama I</w:t>
            </w:r>
            <w:r w:rsidR="00CB4AB5">
              <w:rPr>
                <w:rFonts w:ascii="Cambria" w:hAnsi="Cambria"/>
                <w:b w:val="0"/>
                <w:sz w:val="22"/>
                <w:szCs w:val="22"/>
              </w:rPr>
              <w:t xml:space="preserve"> </w:t>
            </w:r>
            <w:r w:rsidRPr="00CB4AB5">
              <w:rPr>
                <w:rFonts w:ascii="Cambria" w:hAnsi="Cambria"/>
                <w:b w:val="0"/>
                <w:sz w:val="22"/>
                <w:szCs w:val="22"/>
              </w:rPr>
              <w:t>ve E</w:t>
            </w:r>
            <w:r w:rsidR="00CB4AB5">
              <w:rPr>
                <w:rFonts w:ascii="Cambria" w:hAnsi="Cambria"/>
                <w:b w:val="0"/>
                <w:sz w:val="22"/>
                <w:szCs w:val="22"/>
              </w:rPr>
              <w:t xml:space="preserve">BE 402 Entegre </w:t>
            </w:r>
            <w:r w:rsidRPr="00CB4AB5">
              <w:rPr>
                <w:rFonts w:ascii="Cambria" w:hAnsi="Cambria"/>
                <w:b w:val="0"/>
                <w:sz w:val="22"/>
                <w:szCs w:val="22"/>
              </w:rPr>
              <w:t xml:space="preserve">Uygulama II derslerinin yürütüldüğü sağlık </w:t>
            </w:r>
            <w:r w:rsidR="00CB4AB5">
              <w:rPr>
                <w:rFonts w:ascii="Cambria" w:hAnsi="Cambria"/>
                <w:b w:val="0"/>
                <w:sz w:val="22"/>
                <w:szCs w:val="22"/>
              </w:rPr>
              <w:t>kuruluşlarında</w:t>
            </w:r>
            <w:r w:rsidRPr="00CB4AB5">
              <w:rPr>
                <w:rFonts w:ascii="Cambria" w:hAnsi="Cambria"/>
                <w:bCs w:val="0"/>
                <w:sz w:val="22"/>
                <w:szCs w:val="22"/>
              </w:rPr>
              <w:t xml:space="preserve"> öğrencilere rehberlik edecek klinik rehberlerin </w:t>
            </w:r>
            <w:r w:rsidRPr="00CB4AB5">
              <w:rPr>
                <w:rFonts w:ascii="Cambria" w:hAnsi="Cambria"/>
                <w:bCs w:val="0"/>
                <w:color w:val="000000"/>
                <w:sz w:val="22"/>
                <w:szCs w:val="22"/>
                <w:highlight w:val="white"/>
              </w:rPr>
              <w:t>niteliklerin belirlenmesi</w:t>
            </w:r>
            <w:r w:rsidR="000E3744">
              <w:rPr>
                <w:rFonts w:ascii="Cambria" w:hAnsi="Cambria"/>
                <w:bCs w:val="0"/>
                <w:color w:val="000000"/>
                <w:sz w:val="22"/>
                <w:szCs w:val="22"/>
                <w:highlight w:val="white"/>
              </w:rPr>
              <w:t>ne ve</w:t>
            </w:r>
            <w:r w:rsidRPr="00CB4AB5">
              <w:rPr>
                <w:rFonts w:ascii="Cambria" w:hAnsi="Cambria"/>
                <w:bCs w:val="0"/>
                <w:color w:val="000000"/>
                <w:sz w:val="22"/>
                <w:szCs w:val="22"/>
                <w:highlight w:val="white"/>
              </w:rPr>
              <w:t xml:space="preserve"> bu nitelikteki personelin gönüllü klinik rehber olarak görevlendirilmesinin sağlanması</w:t>
            </w:r>
            <w:r w:rsidR="000E3744">
              <w:rPr>
                <w:rFonts w:ascii="Cambria" w:hAnsi="Cambria"/>
                <w:bCs w:val="0"/>
                <w:color w:val="000000"/>
                <w:sz w:val="22"/>
                <w:szCs w:val="22"/>
                <w:highlight w:val="white"/>
              </w:rPr>
              <w:t>na</w:t>
            </w:r>
            <w:r w:rsidRPr="00CB4AB5">
              <w:rPr>
                <w:rFonts w:ascii="Cambria" w:hAnsi="Cambria"/>
                <w:bCs w:val="0"/>
                <w:color w:val="000000"/>
                <w:sz w:val="22"/>
                <w:szCs w:val="22"/>
                <w:highlight w:val="white"/>
              </w:rPr>
              <w:t>,</w:t>
            </w:r>
          </w:p>
          <w:p w14:paraId="52FE302F" w14:textId="43771C3B" w:rsidR="00B44885" w:rsidRPr="00C60A19" w:rsidRDefault="00B44885" w:rsidP="001B444E">
            <w:pPr>
              <w:pStyle w:val="NormalWeb"/>
              <w:numPr>
                <w:ilvl w:val="0"/>
                <w:numId w:val="3"/>
              </w:numPr>
              <w:spacing w:beforeLines="120" w:before="288" w:beforeAutospacing="0" w:afterAutospacing="0" w:line="276" w:lineRule="auto"/>
              <w:contextualSpacing/>
              <w:jc w:val="both"/>
              <w:rPr>
                <w:rFonts w:ascii="Cambria" w:hAnsi="Cambria"/>
                <w:b w:val="0"/>
                <w:bCs w:val="0"/>
                <w:sz w:val="22"/>
                <w:szCs w:val="22"/>
              </w:rPr>
            </w:pPr>
            <w:r>
              <w:rPr>
                <w:rFonts w:ascii="Cambria" w:hAnsi="Cambria"/>
                <w:b w:val="0"/>
                <w:bCs w:val="0"/>
                <w:sz w:val="22"/>
                <w:szCs w:val="22"/>
              </w:rPr>
              <w:t>Eğitim programında zorunlu ders (180 AKTS-%75) ve seçmeli ders (60 AKTS-%25) oranının sağlanmasına,</w:t>
            </w:r>
          </w:p>
          <w:p w14:paraId="76DF4C70" w14:textId="1CC1D467" w:rsidR="00417386" w:rsidRPr="00417FBC" w:rsidRDefault="00417386" w:rsidP="001B444E">
            <w:pPr>
              <w:pStyle w:val="NormalWeb"/>
              <w:numPr>
                <w:ilvl w:val="0"/>
                <w:numId w:val="3"/>
              </w:numPr>
              <w:spacing w:beforeLines="120" w:before="288" w:beforeAutospacing="0" w:afterAutospacing="0" w:line="276" w:lineRule="auto"/>
              <w:contextualSpacing/>
              <w:jc w:val="both"/>
              <w:rPr>
                <w:rFonts w:ascii="Cambria" w:hAnsi="Cambria"/>
                <w:b w:val="0"/>
                <w:bCs w:val="0"/>
                <w:sz w:val="22"/>
                <w:szCs w:val="22"/>
              </w:rPr>
            </w:pPr>
            <w:r w:rsidRPr="00417FBC">
              <w:rPr>
                <w:rFonts w:ascii="Cambria" w:hAnsi="Cambria"/>
                <w:b w:val="0"/>
                <w:bCs w:val="0"/>
                <w:sz w:val="22"/>
                <w:szCs w:val="22"/>
              </w:rPr>
              <w:t>Fizik, altyapı içeresinde SBF İbn-i Sina Amfisini havalandırma sorunun Dekanlığa iletilmesi</w:t>
            </w:r>
            <w:r w:rsidR="000E3744">
              <w:rPr>
                <w:rFonts w:ascii="Cambria" w:hAnsi="Cambria"/>
                <w:b w:val="0"/>
                <w:bCs w:val="0"/>
                <w:sz w:val="22"/>
                <w:szCs w:val="22"/>
              </w:rPr>
              <w:t>ne</w:t>
            </w:r>
            <w:r w:rsidRPr="00417FBC">
              <w:rPr>
                <w:rFonts w:ascii="Cambria" w:hAnsi="Cambria"/>
                <w:b w:val="0"/>
                <w:bCs w:val="0"/>
                <w:sz w:val="22"/>
                <w:szCs w:val="22"/>
              </w:rPr>
              <w:t>,</w:t>
            </w:r>
          </w:p>
          <w:p w14:paraId="52A00820" w14:textId="1112C03D" w:rsidR="005F7B87" w:rsidRPr="00417FBC" w:rsidRDefault="001B444E" w:rsidP="005F7B87">
            <w:pPr>
              <w:pStyle w:val="NormalWeb"/>
              <w:numPr>
                <w:ilvl w:val="0"/>
                <w:numId w:val="3"/>
              </w:numPr>
              <w:spacing w:beforeLines="120" w:before="288" w:beforeAutospacing="0" w:afterAutospacing="0" w:line="276" w:lineRule="auto"/>
              <w:contextualSpacing/>
              <w:jc w:val="both"/>
              <w:rPr>
                <w:rFonts w:ascii="Cambria" w:hAnsi="Cambria"/>
                <w:b w:val="0"/>
                <w:bCs w:val="0"/>
                <w:sz w:val="22"/>
                <w:szCs w:val="22"/>
              </w:rPr>
            </w:pPr>
            <w:r w:rsidRPr="00417FBC">
              <w:rPr>
                <w:rFonts w:ascii="Cambria" w:hAnsi="Cambria"/>
                <w:b w:val="0"/>
                <w:color w:val="000000"/>
                <w:sz w:val="22"/>
                <w:szCs w:val="22"/>
                <w:highlight w:val="white"/>
              </w:rPr>
              <w:t>Öğrencilerin ders araların</w:t>
            </w:r>
            <w:r w:rsidR="000E3744">
              <w:rPr>
                <w:rFonts w:ascii="Cambria" w:hAnsi="Cambria"/>
                <w:b w:val="0"/>
                <w:color w:val="000000"/>
                <w:sz w:val="22"/>
                <w:szCs w:val="22"/>
                <w:highlight w:val="white"/>
              </w:rPr>
              <w:t>da</w:t>
            </w:r>
            <w:r w:rsidRPr="00417FBC">
              <w:rPr>
                <w:rFonts w:ascii="Cambria" w:hAnsi="Cambria"/>
                <w:b w:val="0"/>
                <w:color w:val="000000"/>
                <w:sz w:val="22"/>
                <w:szCs w:val="22"/>
                <w:highlight w:val="white"/>
              </w:rPr>
              <w:t xml:space="preserve"> kantin hizmetlerinden daha hızlı yararlanmalarının sağlaması</w:t>
            </w:r>
            <w:r w:rsidR="000E3744">
              <w:rPr>
                <w:rFonts w:ascii="Cambria" w:hAnsi="Cambria"/>
                <w:b w:val="0"/>
                <w:color w:val="000000"/>
                <w:sz w:val="22"/>
                <w:szCs w:val="22"/>
                <w:highlight w:val="white"/>
              </w:rPr>
              <w:t>na</w:t>
            </w:r>
            <w:r w:rsidRPr="00417FBC">
              <w:rPr>
                <w:rFonts w:ascii="Cambria" w:hAnsi="Cambria"/>
                <w:b w:val="0"/>
                <w:color w:val="000000"/>
                <w:sz w:val="22"/>
                <w:szCs w:val="22"/>
                <w:highlight w:val="white"/>
              </w:rPr>
              <w:t>,</w:t>
            </w:r>
          </w:p>
          <w:p w14:paraId="70184A5A" w14:textId="6BFE8BE0" w:rsidR="005F7B87" w:rsidRPr="00C60A19" w:rsidRDefault="001B444E" w:rsidP="005F7B87">
            <w:pPr>
              <w:pStyle w:val="NormalWeb"/>
              <w:numPr>
                <w:ilvl w:val="0"/>
                <w:numId w:val="3"/>
              </w:numPr>
              <w:spacing w:beforeLines="120" w:before="288" w:beforeAutospacing="0" w:afterAutospacing="0" w:line="276" w:lineRule="auto"/>
              <w:contextualSpacing/>
              <w:jc w:val="both"/>
              <w:rPr>
                <w:rFonts w:ascii="Cambria" w:hAnsi="Cambria"/>
                <w:b w:val="0"/>
                <w:bCs w:val="0"/>
                <w:sz w:val="22"/>
                <w:szCs w:val="22"/>
              </w:rPr>
            </w:pPr>
            <w:r w:rsidRPr="00417FBC">
              <w:rPr>
                <w:rFonts w:ascii="Cambria" w:hAnsi="Cambria"/>
                <w:b w:val="0"/>
                <w:bCs w:val="0"/>
                <w:sz w:val="22"/>
                <w:szCs w:val="22"/>
              </w:rPr>
              <w:t>2024 yılı sonunda</w:t>
            </w:r>
            <w:r w:rsidR="00CB4AB5">
              <w:rPr>
                <w:rFonts w:ascii="Cambria" w:hAnsi="Cambria"/>
                <w:b w:val="0"/>
                <w:bCs w:val="0"/>
                <w:sz w:val="22"/>
                <w:szCs w:val="22"/>
              </w:rPr>
              <w:t xml:space="preserve"> ya da 2025 yılı başında</w:t>
            </w:r>
            <w:r w:rsidRPr="00417FBC">
              <w:rPr>
                <w:rFonts w:ascii="Cambria" w:hAnsi="Cambria"/>
                <w:b w:val="0"/>
                <w:bCs w:val="0"/>
                <w:sz w:val="22"/>
                <w:szCs w:val="22"/>
              </w:rPr>
              <w:t xml:space="preserve"> 1. Mezun Buluşmasının yapılması</w:t>
            </w:r>
            <w:r w:rsidR="000E3744">
              <w:rPr>
                <w:rFonts w:ascii="Cambria" w:hAnsi="Cambria"/>
                <w:b w:val="0"/>
                <w:bCs w:val="0"/>
                <w:sz w:val="22"/>
                <w:szCs w:val="22"/>
              </w:rPr>
              <w:t xml:space="preserve">na </w:t>
            </w:r>
          </w:p>
          <w:p w14:paraId="789B826D" w14:textId="66B78DC8" w:rsidR="000E3744" w:rsidRPr="00417FBC" w:rsidRDefault="000E3744" w:rsidP="00C60A19">
            <w:pPr>
              <w:pStyle w:val="NormalWeb"/>
              <w:spacing w:beforeLines="120" w:before="288" w:beforeAutospacing="0" w:afterAutospacing="0" w:line="276" w:lineRule="auto"/>
              <w:ind w:left="720"/>
              <w:contextualSpacing/>
              <w:jc w:val="both"/>
              <w:rPr>
                <w:rFonts w:ascii="Cambria" w:hAnsi="Cambria"/>
                <w:b w:val="0"/>
                <w:bCs w:val="0"/>
                <w:sz w:val="22"/>
                <w:szCs w:val="22"/>
              </w:rPr>
            </w:pPr>
            <w:proofErr w:type="gramStart"/>
            <w:r>
              <w:rPr>
                <w:rFonts w:ascii="Cambria" w:hAnsi="Cambria"/>
                <w:b w:val="0"/>
                <w:bCs w:val="0"/>
                <w:sz w:val="22"/>
                <w:szCs w:val="22"/>
              </w:rPr>
              <w:t>karar</w:t>
            </w:r>
            <w:proofErr w:type="gramEnd"/>
            <w:r>
              <w:rPr>
                <w:rFonts w:ascii="Cambria" w:hAnsi="Cambria"/>
                <w:b w:val="0"/>
                <w:bCs w:val="0"/>
                <w:sz w:val="22"/>
                <w:szCs w:val="22"/>
              </w:rPr>
              <w:t xml:space="preserve"> verildi.</w:t>
            </w:r>
          </w:p>
          <w:p w14:paraId="4DFED683" w14:textId="77777777" w:rsidR="00417FBC" w:rsidRDefault="00417FBC" w:rsidP="00417FBC">
            <w:pPr>
              <w:pStyle w:val="NormalWeb"/>
              <w:spacing w:beforeLines="120" w:before="288" w:beforeAutospacing="0" w:afterAutospacing="0" w:line="276" w:lineRule="auto"/>
              <w:contextualSpacing/>
              <w:jc w:val="both"/>
              <w:rPr>
                <w:rFonts w:ascii="Cambria" w:hAnsi="Cambria"/>
                <w:b w:val="0"/>
                <w:bCs w:val="0"/>
                <w:sz w:val="22"/>
                <w:szCs w:val="22"/>
              </w:rPr>
            </w:pPr>
          </w:p>
          <w:p w14:paraId="517F96CF" w14:textId="43EE74BF" w:rsidR="00417FBC" w:rsidRPr="00417FBC" w:rsidRDefault="00417FBC" w:rsidP="00417FBC">
            <w:pPr>
              <w:pStyle w:val="NormalWeb"/>
              <w:spacing w:beforeLines="120" w:before="288" w:beforeAutospacing="0" w:afterAutospacing="0" w:line="276" w:lineRule="auto"/>
              <w:contextualSpacing/>
              <w:jc w:val="center"/>
              <w:rPr>
                <w:rFonts w:ascii="Cambria" w:hAnsi="Cambria"/>
                <w:sz w:val="22"/>
                <w:szCs w:val="22"/>
              </w:rPr>
            </w:pPr>
          </w:p>
          <w:p w14:paraId="7439FD28" w14:textId="68A49819" w:rsidR="00CD1439" w:rsidRDefault="00CD1439" w:rsidP="00280AE5">
            <w:pPr>
              <w:pStyle w:val="AralkYok"/>
              <w:spacing w:after="100"/>
              <w:contextualSpacing/>
              <w:rPr>
                <w:rFonts w:ascii="Times New Roman" w:hAnsi="Times New Roman" w:cs="Times New Roman"/>
                <w:b w:val="0"/>
                <w:bCs w:val="0"/>
                <w:sz w:val="24"/>
                <w:szCs w:val="24"/>
              </w:rPr>
            </w:pPr>
          </w:p>
          <w:p w14:paraId="37BAFC7D" w14:textId="77777777" w:rsidR="005F7B87" w:rsidRDefault="005F7B87" w:rsidP="00280AE5">
            <w:pPr>
              <w:pStyle w:val="AralkYok"/>
              <w:spacing w:after="100"/>
              <w:contextualSpacing/>
              <w:rPr>
                <w:rFonts w:ascii="Times New Roman" w:hAnsi="Times New Roman" w:cs="Times New Roman"/>
                <w:b w:val="0"/>
                <w:bCs w:val="0"/>
                <w:sz w:val="24"/>
                <w:szCs w:val="24"/>
              </w:rPr>
            </w:pPr>
          </w:p>
          <w:p w14:paraId="5C17B362" w14:textId="3D3C9CA9" w:rsidR="005F7B87" w:rsidRDefault="002118C8" w:rsidP="00280AE5">
            <w:pPr>
              <w:pStyle w:val="AralkYok"/>
              <w:spacing w:after="100"/>
              <w:contextualSpacing/>
              <w:rPr>
                <w:rFonts w:ascii="Times New Roman" w:hAnsi="Times New Roman" w:cs="Times New Roman"/>
                <w:b w:val="0"/>
                <w:bCs w:val="0"/>
                <w:sz w:val="24"/>
                <w:szCs w:val="24"/>
              </w:rPr>
            </w:pPr>
            <w:r>
              <w:rPr>
                <w:rFonts w:ascii="Times New Roman" w:hAnsi="Times New Roman" w:cs="Times New Roman"/>
                <w:noProof/>
                <w:sz w:val="24"/>
                <w:szCs w:val="24"/>
              </w:rPr>
              <w:drawing>
                <wp:inline distT="0" distB="0" distL="0" distR="0" wp14:anchorId="2158F197" wp14:editId="46DFADE7">
                  <wp:extent cx="6403975" cy="4041775"/>
                  <wp:effectExtent l="0" t="0" r="0" b="0"/>
                  <wp:docPr id="3946272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3975" cy="4041775"/>
                          </a:xfrm>
                          <a:prstGeom prst="rect">
                            <a:avLst/>
                          </a:prstGeom>
                          <a:noFill/>
                        </pic:spPr>
                      </pic:pic>
                    </a:graphicData>
                  </a:graphic>
                </wp:inline>
              </w:drawing>
            </w:r>
          </w:p>
          <w:p w14:paraId="7F5646D6"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val="0"/>
                <w:color w:val="000000"/>
                <w:lang w:eastAsia="tr-TR"/>
              </w:rPr>
            </w:pPr>
            <w:r w:rsidRPr="002118C8">
              <w:rPr>
                <w:rFonts w:ascii="Times New Roman" w:eastAsia="Times New Roman" w:hAnsi="Times New Roman" w:cs="Times New Roman"/>
                <w:b w:val="0"/>
                <w:color w:val="000000"/>
                <w:lang w:eastAsia="tr-TR"/>
              </w:rPr>
              <w:t>Konu: 1.AKREDİTASYON İZLEME VE DEĞERLENDİRME ÇALIŞTAYI</w:t>
            </w:r>
          </w:p>
          <w:p w14:paraId="2BE881E5"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val="0"/>
                <w:color w:val="000000"/>
                <w:lang w:eastAsia="tr-TR"/>
              </w:rPr>
            </w:pPr>
            <w:r w:rsidRPr="002118C8">
              <w:rPr>
                <w:rFonts w:ascii="Times New Roman" w:eastAsia="Times New Roman" w:hAnsi="Times New Roman" w:cs="Times New Roman"/>
                <w:b w:val="0"/>
                <w:color w:val="000000"/>
                <w:lang w:eastAsia="tr-TR"/>
              </w:rPr>
              <w:t>Zaman: 2 Eyl 2024 10:30 ÖÖ İstanbul</w:t>
            </w:r>
          </w:p>
          <w:p w14:paraId="11CBF54D"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val="0"/>
                <w:color w:val="000000"/>
                <w:lang w:eastAsia="tr-TR"/>
              </w:rPr>
            </w:pPr>
            <w:r w:rsidRPr="002118C8">
              <w:rPr>
                <w:rFonts w:ascii="Times New Roman" w:eastAsia="Times New Roman" w:hAnsi="Times New Roman" w:cs="Times New Roman"/>
                <w:b w:val="0"/>
                <w:color w:val="000000"/>
                <w:lang w:eastAsia="tr-TR"/>
              </w:rPr>
              <w:t xml:space="preserve">Katıl </w:t>
            </w:r>
            <w:proofErr w:type="spellStart"/>
            <w:r w:rsidRPr="002118C8">
              <w:rPr>
                <w:rFonts w:ascii="Times New Roman" w:eastAsia="Times New Roman" w:hAnsi="Times New Roman" w:cs="Times New Roman"/>
                <w:b w:val="0"/>
                <w:color w:val="000000"/>
                <w:lang w:eastAsia="tr-TR"/>
              </w:rPr>
              <w:t>Zoom</w:t>
            </w:r>
            <w:proofErr w:type="spellEnd"/>
            <w:r w:rsidRPr="002118C8">
              <w:rPr>
                <w:rFonts w:ascii="Times New Roman" w:eastAsia="Times New Roman" w:hAnsi="Times New Roman" w:cs="Times New Roman"/>
                <w:b w:val="0"/>
                <w:color w:val="000000"/>
                <w:lang w:eastAsia="tr-TR"/>
              </w:rPr>
              <w:t xml:space="preserve"> Toplantı</w:t>
            </w:r>
          </w:p>
          <w:p w14:paraId="588E4CE9"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val="0"/>
                <w:bCs w:val="0"/>
                <w:color w:val="000000"/>
                <w:lang w:eastAsia="tr-TR"/>
              </w:rPr>
            </w:pPr>
            <w:r w:rsidRPr="002118C8">
              <w:rPr>
                <w:rFonts w:ascii="Times New Roman" w:eastAsia="Times New Roman" w:hAnsi="Times New Roman" w:cs="Times New Roman"/>
                <w:b w:val="0"/>
                <w:bCs w:val="0"/>
                <w:color w:val="000000"/>
                <w:lang w:eastAsia="tr-TR"/>
              </w:rPr>
              <w:t>https://us05web.zoom.us/j/84018463320?pwd=KV7crxf8WayTCAcGRMMTPBv99XzcS4.1</w:t>
            </w:r>
          </w:p>
          <w:p w14:paraId="66295A7D"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val="0"/>
                <w:color w:val="000000"/>
                <w:lang w:eastAsia="tr-TR"/>
              </w:rPr>
            </w:pPr>
            <w:r w:rsidRPr="002118C8">
              <w:rPr>
                <w:rFonts w:ascii="Times New Roman" w:eastAsia="Times New Roman" w:hAnsi="Times New Roman" w:cs="Times New Roman"/>
                <w:b w:val="0"/>
                <w:color w:val="000000"/>
                <w:lang w:eastAsia="tr-TR"/>
              </w:rPr>
              <w:t>Toplantı Kimliği: 840 1846 3320</w:t>
            </w:r>
          </w:p>
          <w:p w14:paraId="5B815110"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val="0"/>
                <w:color w:val="000000"/>
                <w:lang w:eastAsia="tr-TR"/>
              </w:rPr>
            </w:pPr>
            <w:r w:rsidRPr="002118C8">
              <w:rPr>
                <w:rFonts w:ascii="Times New Roman" w:eastAsia="Times New Roman" w:hAnsi="Times New Roman" w:cs="Times New Roman"/>
                <w:b w:val="0"/>
                <w:color w:val="000000"/>
                <w:lang w:eastAsia="tr-TR"/>
              </w:rPr>
              <w:t>Parola: 7Epf9f</w:t>
            </w:r>
          </w:p>
          <w:p w14:paraId="0B0FC2FC"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val="0"/>
                <w:color w:val="000000"/>
                <w:lang w:eastAsia="tr-TR"/>
              </w:rPr>
            </w:pPr>
          </w:p>
          <w:p w14:paraId="14498CEC" w14:textId="76B7EDCC" w:rsidR="005F7B87" w:rsidRDefault="002118C8" w:rsidP="002118C8">
            <w:pPr>
              <w:pStyle w:val="AralkYok"/>
              <w:spacing w:after="100"/>
              <w:contextualSpacing/>
              <w:rPr>
                <w:rFonts w:ascii="Times New Roman" w:hAnsi="Times New Roman" w:cs="Times New Roman"/>
                <w:b w:val="0"/>
                <w:bCs w:val="0"/>
                <w:sz w:val="24"/>
                <w:szCs w:val="24"/>
              </w:rPr>
            </w:pPr>
            <w:r w:rsidRPr="002118C8">
              <w:rPr>
                <w:rFonts w:ascii="Times New Roman" w:eastAsia="Times New Roman" w:hAnsi="Times New Roman" w:cs="Times New Roman"/>
                <w:noProof/>
                <w:color w:val="000000"/>
                <w:lang w:eastAsia="tr-TR"/>
              </w:rPr>
              <w:drawing>
                <wp:inline distT="0" distB="0" distL="0" distR="0" wp14:anchorId="092AAA6B" wp14:editId="2B4FA85C">
                  <wp:extent cx="6324600" cy="2152650"/>
                  <wp:effectExtent l="0" t="0" r="0" b="0"/>
                  <wp:docPr id="18591145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6355345" cy="2163114"/>
                          </a:xfrm>
                          <a:prstGeom prst="rect">
                            <a:avLst/>
                          </a:prstGeom>
                          <a:noFill/>
                        </pic:spPr>
                      </pic:pic>
                    </a:graphicData>
                  </a:graphic>
                </wp:inline>
              </w:drawing>
            </w:r>
          </w:p>
          <w:p w14:paraId="64AFF6CD" w14:textId="77777777" w:rsidR="005F7B87" w:rsidRDefault="005F7B87" w:rsidP="00280AE5">
            <w:pPr>
              <w:pStyle w:val="AralkYok"/>
              <w:spacing w:after="100"/>
              <w:contextualSpacing/>
              <w:rPr>
                <w:rFonts w:ascii="Times New Roman" w:hAnsi="Times New Roman" w:cs="Times New Roman"/>
                <w:b w:val="0"/>
                <w:bCs w:val="0"/>
                <w:sz w:val="24"/>
                <w:szCs w:val="24"/>
              </w:rPr>
            </w:pPr>
          </w:p>
          <w:p w14:paraId="1B75272C" w14:textId="0D6BF240" w:rsidR="005F7B87" w:rsidRPr="00280AE5" w:rsidRDefault="005F7B87" w:rsidP="00280AE5">
            <w:pPr>
              <w:pStyle w:val="AralkYok"/>
              <w:spacing w:after="100"/>
              <w:contextualSpacing/>
              <w:rPr>
                <w:rFonts w:ascii="Times New Roman" w:hAnsi="Times New Roman" w:cs="Times New Roman"/>
                <w:b w:val="0"/>
                <w:bCs w:val="0"/>
                <w:sz w:val="24"/>
                <w:szCs w:val="24"/>
              </w:rPr>
            </w:pPr>
          </w:p>
          <w:p w14:paraId="1F92F424" w14:textId="4B8099B7" w:rsidR="00280AE5" w:rsidRDefault="002118C8" w:rsidP="00280AE5">
            <w:pPr>
              <w:pStyle w:val="AralkYok"/>
              <w:spacing w:after="100"/>
              <w:contextualSpacing/>
              <w:rPr>
                <w:rFonts w:ascii="Times New Roman" w:hAnsi="Times New Roman" w:cs="Times New Roman"/>
                <w:b w:val="0"/>
                <w:bCs w:val="0"/>
                <w:sz w:val="24"/>
                <w:szCs w:val="24"/>
              </w:rPr>
            </w:pPr>
            <w:r>
              <w:rPr>
                <w:rFonts w:ascii="Times New Roman" w:hAnsi="Times New Roman" w:cs="Times New Roman"/>
                <w:noProof/>
                <w:sz w:val="24"/>
                <w:szCs w:val="24"/>
              </w:rPr>
              <w:lastRenderedPageBreak/>
              <w:drawing>
                <wp:inline distT="0" distB="0" distL="0" distR="0" wp14:anchorId="720E5DFB" wp14:editId="5B01E48B">
                  <wp:extent cx="4514850" cy="2657475"/>
                  <wp:effectExtent l="0" t="0" r="0" b="9525"/>
                  <wp:docPr id="108064208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2657475"/>
                          </a:xfrm>
                          <a:prstGeom prst="rect">
                            <a:avLst/>
                          </a:prstGeom>
                          <a:noFill/>
                        </pic:spPr>
                      </pic:pic>
                    </a:graphicData>
                  </a:graphic>
                </wp:inline>
              </w:drawing>
            </w:r>
          </w:p>
          <w:p w14:paraId="6E165699" w14:textId="77777777" w:rsidR="002118C8" w:rsidRDefault="002118C8" w:rsidP="00280AE5">
            <w:pPr>
              <w:pStyle w:val="AralkYok"/>
              <w:spacing w:after="100"/>
              <w:contextualSpacing/>
              <w:rPr>
                <w:rFonts w:ascii="Times New Roman" w:hAnsi="Times New Roman" w:cs="Times New Roman"/>
                <w:sz w:val="24"/>
                <w:szCs w:val="24"/>
              </w:rPr>
            </w:pPr>
          </w:p>
          <w:p w14:paraId="63ACD368" w14:textId="5E94CD3E" w:rsidR="00DB7C21" w:rsidRDefault="002118C8" w:rsidP="00280AE5">
            <w:pPr>
              <w:pStyle w:val="AralkYok"/>
              <w:spacing w:after="100"/>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FF4E04" wp14:editId="5D6764F8">
                  <wp:extent cx="6296025" cy="3877310"/>
                  <wp:effectExtent l="0" t="0" r="9525" b="8890"/>
                  <wp:docPr id="153162010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3877310"/>
                          </a:xfrm>
                          <a:prstGeom prst="rect">
                            <a:avLst/>
                          </a:prstGeom>
                          <a:noFill/>
                        </pic:spPr>
                      </pic:pic>
                    </a:graphicData>
                  </a:graphic>
                </wp:inline>
              </w:drawing>
            </w:r>
          </w:p>
          <w:tbl>
            <w:tblPr>
              <w:tblW w:w="96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13"/>
              <w:gridCol w:w="1672"/>
              <w:gridCol w:w="1418"/>
              <w:gridCol w:w="1701"/>
              <w:gridCol w:w="1417"/>
              <w:gridCol w:w="1985"/>
            </w:tblGrid>
            <w:tr w:rsidR="002118C8" w:rsidRPr="002118C8" w14:paraId="6E4EDB46" w14:textId="77777777" w:rsidTr="00684E5B">
              <w:trPr>
                <w:trHeight w:val="73"/>
              </w:trPr>
              <w:tc>
                <w:tcPr>
                  <w:tcW w:w="1413" w:type="dxa"/>
                  <w:shd w:val="clear" w:color="auto" w:fill="F2F2F2"/>
                  <w:vAlign w:val="center"/>
                </w:tcPr>
                <w:p w14:paraId="79F0207F"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672" w:type="dxa"/>
                  <w:shd w:val="clear" w:color="auto" w:fill="auto"/>
                  <w:vAlign w:val="center"/>
                </w:tcPr>
                <w:p w14:paraId="0C1BA066" w14:textId="77777777" w:rsidR="002118C8" w:rsidRPr="002118C8" w:rsidRDefault="002118C8" w:rsidP="002118C8">
                  <w:pPr>
                    <w:pBdr>
                      <w:top w:val="nil"/>
                      <w:left w:val="nil"/>
                      <w:bottom w:val="nil"/>
                      <w:right w:val="nil"/>
                      <w:between w:val="nil"/>
                    </w:pBdr>
                    <w:spacing w:line="360" w:lineRule="auto"/>
                    <w:jc w:val="both"/>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 xml:space="preserve">Demet AKTAŞ, </w:t>
                  </w:r>
                </w:p>
                <w:p w14:paraId="1AE53110"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c>
                <w:tcPr>
                  <w:tcW w:w="1418" w:type="dxa"/>
                  <w:shd w:val="clear" w:color="auto" w:fill="F2F2F2"/>
                  <w:vAlign w:val="center"/>
                </w:tcPr>
                <w:p w14:paraId="6597FBA4"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701" w:type="dxa"/>
                  <w:shd w:val="clear" w:color="auto" w:fill="auto"/>
                  <w:vAlign w:val="center"/>
                </w:tcPr>
                <w:p w14:paraId="129DB1B3"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Sakine YILMAZ,</w:t>
                  </w:r>
                </w:p>
              </w:tc>
              <w:tc>
                <w:tcPr>
                  <w:tcW w:w="1417" w:type="dxa"/>
                  <w:shd w:val="clear" w:color="auto" w:fill="F2F2F2"/>
                  <w:vAlign w:val="center"/>
                </w:tcPr>
                <w:p w14:paraId="46B6E1D0"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985" w:type="dxa"/>
                  <w:shd w:val="clear" w:color="auto" w:fill="auto"/>
                  <w:vAlign w:val="center"/>
                </w:tcPr>
                <w:p w14:paraId="7101D4D5"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Gökçe Banu ACAR GÜL</w:t>
                  </w:r>
                </w:p>
              </w:tc>
            </w:tr>
            <w:tr w:rsidR="002118C8" w:rsidRPr="002118C8" w14:paraId="3CA70473" w14:textId="77777777" w:rsidTr="00684E5B">
              <w:trPr>
                <w:trHeight w:val="73"/>
              </w:trPr>
              <w:tc>
                <w:tcPr>
                  <w:tcW w:w="1413" w:type="dxa"/>
                </w:tcPr>
                <w:p w14:paraId="623EFBD9"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Unvanı</w:t>
                  </w:r>
                </w:p>
              </w:tc>
              <w:tc>
                <w:tcPr>
                  <w:tcW w:w="1672" w:type="dxa"/>
                  <w:shd w:val="clear" w:color="auto" w:fill="auto"/>
                </w:tcPr>
                <w:p w14:paraId="25509192"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roofErr w:type="spellStart"/>
                  <w:r w:rsidRPr="002118C8">
                    <w:rPr>
                      <w:rFonts w:ascii="Times New Roman" w:eastAsia="Times New Roman" w:hAnsi="Times New Roman" w:cs="Times New Roman"/>
                      <w:color w:val="000000"/>
                      <w:lang w:eastAsia="tr-TR"/>
                    </w:rPr>
                    <w:t>Doç.Dr</w:t>
                  </w:r>
                  <w:proofErr w:type="spellEnd"/>
                  <w:r w:rsidRPr="002118C8">
                    <w:rPr>
                      <w:rFonts w:ascii="Times New Roman" w:eastAsia="Times New Roman" w:hAnsi="Times New Roman" w:cs="Times New Roman"/>
                      <w:color w:val="000000"/>
                      <w:lang w:eastAsia="tr-TR"/>
                    </w:rPr>
                    <w:t>.</w:t>
                  </w:r>
                </w:p>
              </w:tc>
              <w:tc>
                <w:tcPr>
                  <w:tcW w:w="1418" w:type="dxa"/>
                </w:tcPr>
                <w:p w14:paraId="1EED4A6F"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Unvanı</w:t>
                  </w:r>
                </w:p>
              </w:tc>
              <w:tc>
                <w:tcPr>
                  <w:tcW w:w="1701" w:type="dxa"/>
                  <w:shd w:val="clear" w:color="auto" w:fill="auto"/>
                </w:tcPr>
                <w:p w14:paraId="104D473D"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roofErr w:type="spellStart"/>
                  <w:proofErr w:type="gramStart"/>
                  <w:r w:rsidRPr="002118C8">
                    <w:rPr>
                      <w:rFonts w:ascii="Times New Roman" w:eastAsia="Times New Roman" w:hAnsi="Times New Roman" w:cs="Times New Roman"/>
                      <w:color w:val="000000"/>
                      <w:lang w:eastAsia="tr-TR"/>
                    </w:rPr>
                    <w:t>Dr.Öğr.Üyesi</w:t>
                  </w:r>
                  <w:proofErr w:type="spellEnd"/>
                  <w:proofErr w:type="gramEnd"/>
                </w:p>
              </w:tc>
              <w:tc>
                <w:tcPr>
                  <w:tcW w:w="1417" w:type="dxa"/>
                </w:tcPr>
                <w:p w14:paraId="7FB2AA80"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Unvanı</w:t>
                  </w:r>
                </w:p>
              </w:tc>
              <w:tc>
                <w:tcPr>
                  <w:tcW w:w="1985" w:type="dxa"/>
                  <w:shd w:val="clear" w:color="auto" w:fill="auto"/>
                </w:tcPr>
                <w:p w14:paraId="0443EB50"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roofErr w:type="spellStart"/>
                  <w:proofErr w:type="gramStart"/>
                  <w:r w:rsidRPr="002118C8">
                    <w:rPr>
                      <w:rFonts w:ascii="Times New Roman" w:eastAsia="Times New Roman" w:hAnsi="Times New Roman" w:cs="Times New Roman"/>
                      <w:color w:val="000000"/>
                      <w:lang w:eastAsia="tr-TR"/>
                    </w:rPr>
                    <w:t>Dr.Öğr.Üyesi</w:t>
                  </w:r>
                  <w:proofErr w:type="spellEnd"/>
                  <w:proofErr w:type="gramEnd"/>
                </w:p>
              </w:tc>
            </w:tr>
            <w:tr w:rsidR="002118C8" w:rsidRPr="002118C8" w14:paraId="6FC684D9" w14:textId="77777777" w:rsidTr="002118C8">
              <w:trPr>
                <w:trHeight w:val="630"/>
              </w:trPr>
              <w:tc>
                <w:tcPr>
                  <w:tcW w:w="1413" w:type="dxa"/>
                  <w:shd w:val="clear" w:color="auto" w:fill="F2F2F2"/>
                </w:tcPr>
                <w:p w14:paraId="6E6285F1"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 xml:space="preserve"> İmza</w:t>
                  </w:r>
                </w:p>
              </w:tc>
              <w:tc>
                <w:tcPr>
                  <w:tcW w:w="1672" w:type="dxa"/>
                  <w:shd w:val="clear" w:color="auto" w:fill="auto"/>
                </w:tcPr>
                <w:p w14:paraId="6833FB5C"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2D3EE19F"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c>
                <w:tcPr>
                  <w:tcW w:w="1418" w:type="dxa"/>
                  <w:shd w:val="clear" w:color="auto" w:fill="F2F2F2"/>
                </w:tcPr>
                <w:p w14:paraId="60626B80"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İmza</w:t>
                  </w:r>
                </w:p>
              </w:tc>
              <w:tc>
                <w:tcPr>
                  <w:tcW w:w="1701" w:type="dxa"/>
                  <w:shd w:val="clear" w:color="auto" w:fill="auto"/>
                </w:tcPr>
                <w:p w14:paraId="3AC2E611"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6200E879"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57E3630A"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c>
                <w:tcPr>
                  <w:tcW w:w="1417" w:type="dxa"/>
                  <w:shd w:val="clear" w:color="auto" w:fill="F2F2F2"/>
                </w:tcPr>
                <w:p w14:paraId="495B64DA"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İmza</w:t>
                  </w:r>
                </w:p>
              </w:tc>
              <w:tc>
                <w:tcPr>
                  <w:tcW w:w="1985" w:type="dxa"/>
                  <w:shd w:val="clear" w:color="auto" w:fill="auto"/>
                </w:tcPr>
                <w:p w14:paraId="1CA48D1E"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lang w:eastAsia="tr-TR"/>
                    </w:rPr>
                  </w:pPr>
                </w:p>
              </w:tc>
            </w:tr>
          </w:tbl>
          <w:p w14:paraId="2DE36794"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sz w:val="10"/>
                <w:szCs w:val="10"/>
                <w:lang w:eastAsia="tr-TR"/>
              </w:rPr>
            </w:pPr>
            <w:r w:rsidRPr="002118C8">
              <w:rPr>
                <w:rFonts w:ascii="Times New Roman" w:eastAsia="Times New Roman" w:hAnsi="Times New Roman" w:cs="Times New Roman"/>
                <w:color w:val="000000"/>
                <w:sz w:val="10"/>
                <w:szCs w:val="10"/>
                <w:lang w:eastAsia="tr-TR"/>
              </w:rPr>
              <w:t xml:space="preserve"> </w:t>
            </w:r>
          </w:p>
          <w:p w14:paraId="08095E3A"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sz w:val="10"/>
                <w:szCs w:val="10"/>
                <w:lang w:eastAsia="tr-TR"/>
              </w:rPr>
            </w:pPr>
            <w:r w:rsidRPr="002118C8">
              <w:rPr>
                <w:rFonts w:ascii="Times New Roman" w:eastAsia="Times New Roman" w:hAnsi="Times New Roman" w:cs="Times New Roman"/>
                <w:color w:val="000000"/>
                <w:sz w:val="10"/>
                <w:szCs w:val="10"/>
                <w:lang w:eastAsia="tr-TR"/>
              </w:rPr>
              <w:t xml:space="preserve"> </w:t>
            </w:r>
          </w:p>
          <w:tbl>
            <w:tblPr>
              <w:tblW w:w="96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13"/>
              <w:gridCol w:w="1672"/>
              <w:gridCol w:w="1418"/>
              <w:gridCol w:w="1701"/>
              <w:gridCol w:w="1417"/>
              <w:gridCol w:w="1985"/>
            </w:tblGrid>
            <w:tr w:rsidR="002118C8" w:rsidRPr="002118C8" w14:paraId="2EDD76E6" w14:textId="77777777" w:rsidTr="00684E5B">
              <w:trPr>
                <w:trHeight w:val="73"/>
              </w:trPr>
              <w:tc>
                <w:tcPr>
                  <w:tcW w:w="1413" w:type="dxa"/>
                  <w:shd w:val="clear" w:color="auto" w:fill="F2F2F2"/>
                  <w:vAlign w:val="center"/>
                </w:tcPr>
                <w:p w14:paraId="6A709928"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lastRenderedPageBreak/>
                    <w:t>Adı Soyadı</w:t>
                  </w:r>
                </w:p>
              </w:tc>
              <w:tc>
                <w:tcPr>
                  <w:tcW w:w="1672" w:type="dxa"/>
                  <w:shd w:val="clear" w:color="auto" w:fill="auto"/>
                  <w:vAlign w:val="center"/>
                </w:tcPr>
                <w:p w14:paraId="7CB0754F" w14:textId="77777777" w:rsidR="002118C8" w:rsidRPr="002118C8" w:rsidRDefault="002118C8" w:rsidP="002118C8">
                  <w:pPr>
                    <w:pBdr>
                      <w:top w:val="nil"/>
                      <w:left w:val="nil"/>
                      <w:bottom w:val="nil"/>
                      <w:right w:val="nil"/>
                      <w:between w:val="nil"/>
                    </w:pBdr>
                    <w:spacing w:line="360" w:lineRule="auto"/>
                    <w:jc w:val="both"/>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 xml:space="preserve">Emine İBİCİ AKÇA (Yıllık izin), </w:t>
                  </w:r>
                </w:p>
                <w:p w14:paraId="1891597A"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c>
                <w:tcPr>
                  <w:tcW w:w="1418" w:type="dxa"/>
                  <w:shd w:val="clear" w:color="auto" w:fill="F2F2F2"/>
                  <w:vAlign w:val="center"/>
                </w:tcPr>
                <w:p w14:paraId="1B2267E0"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701" w:type="dxa"/>
                  <w:shd w:val="clear" w:color="auto" w:fill="auto"/>
                  <w:vAlign w:val="center"/>
                </w:tcPr>
                <w:p w14:paraId="11F7CBF4"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Zeynep BAL (Online Katılım),</w:t>
                  </w:r>
                </w:p>
              </w:tc>
              <w:tc>
                <w:tcPr>
                  <w:tcW w:w="1417" w:type="dxa"/>
                  <w:shd w:val="clear" w:color="auto" w:fill="F2F2F2"/>
                  <w:vAlign w:val="center"/>
                </w:tcPr>
                <w:p w14:paraId="6A57FF5E"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985" w:type="dxa"/>
                  <w:shd w:val="clear" w:color="auto" w:fill="auto"/>
                  <w:vAlign w:val="center"/>
                </w:tcPr>
                <w:p w14:paraId="4CECAE09"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Ebru YILDIRIM</w:t>
                  </w:r>
                </w:p>
              </w:tc>
            </w:tr>
            <w:tr w:rsidR="002118C8" w:rsidRPr="002118C8" w14:paraId="7B69A9B9" w14:textId="77777777" w:rsidTr="00684E5B">
              <w:trPr>
                <w:trHeight w:val="73"/>
              </w:trPr>
              <w:tc>
                <w:tcPr>
                  <w:tcW w:w="1413" w:type="dxa"/>
                </w:tcPr>
                <w:p w14:paraId="0127110D"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Unvanı</w:t>
                  </w:r>
                </w:p>
              </w:tc>
              <w:tc>
                <w:tcPr>
                  <w:tcW w:w="1672" w:type="dxa"/>
                  <w:shd w:val="clear" w:color="auto" w:fill="auto"/>
                </w:tcPr>
                <w:p w14:paraId="52C5DBBD"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roofErr w:type="spellStart"/>
                  <w:proofErr w:type="gramStart"/>
                  <w:r w:rsidRPr="002118C8">
                    <w:rPr>
                      <w:rFonts w:ascii="Times New Roman" w:eastAsia="Times New Roman" w:hAnsi="Times New Roman" w:cs="Times New Roman"/>
                      <w:color w:val="000000"/>
                      <w:lang w:eastAsia="tr-TR"/>
                    </w:rPr>
                    <w:t>Dr.Öğr.Üyesi</w:t>
                  </w:r>
                  <w:proofErr w:type="spellEnd"/>
                  <w:proofErr w:type="gramEnd"/>
                </w:p>
              </w:tc>
              <w:tc>
                <w:tcPr>
                  <w:tcW w:w="1418" w:type="dxa"/>
                </w:tcPr>
                <w:p w14:paraId="0B8BCE76"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Unvanı</w:t>
                  </w:r>
                </w:p>
              </w:tc>
              <w:tc>
                <w:tcPr>
                  <w:tcW w:w="1701" w:type="dxa"/>
                  <w:shd w:val="clear" w:color="auto" w:fill="auto"/>
                </w:tcPr>
                <w:p w14:paraId="0D7C39EB"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roofErr w:type="spellStart"/>
                  <w:proofErr w:type="gramStart"/>
                  <w:r w:rsidRPr="002118C8">
                    <w:rPr>
                      <w:rFonts w:ascii="Times New Roman" w:eastAsia="Times New Roman" w:hAnsi="Times New Roman" w:cs="Times New Roman"/>
                      <w:color w:val="000000"/>
                      <w:lang w:eastAsia="tr-TR"/>
                    </w:rPr>
                    <w:t>Dr.Öğr.Üyesi</w:t>
                  </w:r>
                  <w:proofErr w:type="spellEnd"/>
                  <w:proofErr w:type="gramEnd"/>
                </w:p>
              </w:tc>
              <w:tc>
                <w:tcPr>
                  <w:tcW w:w="1417" w:type="dxa"/>
                </w:tcPr>
                <w:p w14:paraId="71C6B6EC"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Unvanı</w:t>
                  </w:r>
                </w:p>
              </w:tc>
              <w:tc>
                <w:tcPr>
                  <w:tcW w:w="1985" w:type="dxa"/>
                  <w:shd w:val="clear" w:color="auto" w:fill="auto"/>
                </w:tcPr>
                <w:p w14:paraId="6F6471AB"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roofErr w:type="spellStart"/>
                  <w:r w:rsidRPr="002118C8">
                    <w:rPr>
                      <w:rFonts w:ascii="Times New Roman" w:eastAsia="Times New Roman" w:hAnsi="Times New Roman" w:cs="Times New Roman"/>
                      <w:color w:val="000000"/>
                      <w:lang w:eastAsia="tr-TR"/>
                    </w:rPr>
                    <w:t>Arş.Gör</w:t>
                  </w:r>
                  <w:proofErr w:type="spellEnd"/>
                  <w:r w:rsidRPr="002118C8">
                    <w:rPr>
                      <w:rFonts w:ascii="Times New Roman" w:eastAsia="Times New Roman" w:hAnsi="Times New Roman" w:cs="Times New Roman"/>
                      <w:color w:val="000000"/>
                      <w:lang w:eastAsia="tr-TR"/>
                    </w:rPr>
                    <w:t>.</w:t>
                  </w:r>
                </w:p>
              </w:tc>
            </w:tr>
            <w:tr w:rsidR="002118C8" w:rsidRPr="002118C8" w14:paraId="23957C0C" w14:textId="77777777" w:rsidTr="00684E5B">
              <w:trPr>
                <w:trHeight w:val="73"/>
              </w:trPr>
              <w:tc>
                <w:tcPr>
                  <w:tcW w:w="1413" w:type="dxa"/>
                  <w:shd w:val="clear" w:color="auto" w:fill="F2F2F2"/>
                </w:tcPr>
                <w:p w14:paraId="1FA1211C"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 xml:space="preserve"> İmza</w:t>
                  </w:r>
                </w:p>
              </w:tc>
              <w:tc>
                <w:tcPr>
                  <w:tcW w:w="1672" w:type="dxa"/>
                  <w:shd w:val="clear" w:color="auto" w:fill="auto"/>
                </w:tcPr>
                <w:p w14:paraId="037FEF3D"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5E09B640"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35A18CD8"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c>
                <w:tcPr>
                  <w:tcW w:w="1418" w:type="dxa"/>
                  <w:shd w:val="clear" w:color="auto" w:fill="F2F2F2"/>
                </w:tcPr>
                <w:p w14:paraId="11A4FAE9"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İmza</w:t>
                  </w:r>
                </w:p>
              </w:tc>
              <w:tc>
                <w:tcPr>
                  <w:tcW w:w="1701" w:type="dxa"/>
                  <w:shd w:val="clear" w:color="auto" w:fill="auto"/>
                </w:tcPr>
                <w:p w14:paraId="013A7837"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3B2298F8"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39532468"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c>
                <w:tcPr>
                  <w:tcW w:w="1417" w:type="dxa"/>
                  <w:shd w:val="clear" w:color="auto" w:fill="F2F2F2"/>
                </w:tcPr>
                <w:p w14:paraId="45A88592"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İmza</w:t>
                  </w:r>
                </w:p>
              </w:tc>
              <w:tc>
                <w:tcPr>
                  <w:tcW w:w="1985" w:type="dxa"/>
                  <w:shd w:val="clear" w:color="auto" w:fill="auto"/>
                </w:tcPr>
                <w:p w14:paraId="6D18F912"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721808DE"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1F192B0E"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r>
          </w:tbl>
          <w:p w14:paraId="38C4A889"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sz w:val="10"/>
                <w:szCs w:val="10"/>
                <w:lang w:eastAsia="tr-TR"/>
              </w:rPr>
            </w:pPr>
          </w:p>
          <w:p w14:paraId="6B8250E1"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sz w:val="10"/>
                <w:szCs w:val="10"/>
                <w:lang w:eastAsia="tr-TR"/>
              </w:rPr>
            </w:pPr>
          </w:p>
          <w:tbl>
            <w:tblPr>
              <w:tblW w:w="96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13"/>
              <w:gridCol w:w="1672"/>
              <w:gridCol w:w="1418"/>
              <w:gridCol w:w="1701"/>
              <w:gridCol w:w="1417"/>
              <w:gridCol w:w="1985"/>
            </w:tblGrid>
            <w:tr w:rsidR="002118C8" w:rsidRPr="002118C8" w14:paraId="4730B541" w14:textId="77777777" w:rsidTr="00684E5B">
              <w:trPr>
                <w:trHeight w:val="73"/>
              </w:trPr>
              <w:tc>
                <w:tcPr>
                  <w:tcW w:w="1413" w:type="dxa"/>
                  <w:shd w:val="clear" w:color="auto" w:fill="F2F2F2"/>
                  <w:vAlign w:val="center"/>
                </w:tcPr>
                <w:p w14:paraId="0165C207"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672" w:type="dxa"/>
                  <w:shd w:val="clear" w:color="auto" w:fill="auto"/>
                  <w:vAlign w:val="center"/>
                </w:tcPr>
                <w:p w14:paraId="37D12471"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 xml:space="preserve">Betül YALÇIN </w:t>
                  </w:r>
                </w:p>
              </w:tc>
              <w:tc>
                <w:tcPr>
                  <w:tcW w:w="1418" w:type="dxa"/>
                  <w:shd w:val="clear" w:color="auto" w:fill="F2F2F2"/>
                  <w:vAlign w:val="center"/>
                </w:tcPr>
                <w:p w14:paraId="6D6FC8BC"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701" w:type="dxa"/>
                  <w:shd w:val="clear" w:color="auto" w:fill="auto"/>
                  <w:vAlign w:val="center"/>
                </w:tcPr>
                <w:p w14:paraId="7474B6C0"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Gülsüm Gül BAYGÜN</w:t>
                  </w:r>
                </w:p>
              </w:tc>
              <w:tc>
                <w:tcPr>
                  <w:tcW w:w="1417" w:type="dxa"/>
                  <w:shd w:val="clear" w:color="auto" w:fill="F2F2F2"/>
                  <w:vAlign w:val="center"/>
                </w:tcPr>
                <w:p w14:paraId="3C93D7AA"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985" w:type="dxa"/>
                  <w:shd w:val="clear" w:color="auto" w:fill="auto"/>
                  <w:vAlign w:val="center"/>
                </w:tcPr>
                <w:p w14:paraId="0EC56E9A"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Nurcan GELİŞ, (Yıllık izin)</w:t>
                  </w:r>
                </w:p>
              </w:tc>
            </w:tr>
            <w:tr w:rsidR="002118C8" w:rsidRPr="002118C8" w14:paraId="47B76AA6" w14:textId="77777777" w:rsidTr="00684E5B">
              <w:trPr>
                <w:trHeight w:val="73"/>
              </w:trPr>
              <w:tc>
                <w:tcPr>
                  <w:tcW w:w="1413" w:type="dxa"/>
                </w:tcPr>
                <w:p w14:paraId="32A65801"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Unvanı</w:t>
                  </w:r>
                </w:p>
              </w:tc>
              <w:tc>
                <w:tcPr>
                  <w:tcW w:w="1672" w:type="dxa"/>
                  <w:shd w:val="clear" w:color="auto" w:fill="auto"/>
                </w:tcPr>
                <w:p w14:paraId="328AEC97"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 xml:space="preserve">Hemşire </w:t>
                  </w:r>
                </w:p>
              </w:tc>
              <w:tc>
                <w:tcPr>
                  <w:tcW w:w="1418" w:type="dxa"/>
                </w:tcPr>
                <w:p w14:paraId="16A3289C"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Unvanı</w:t>
                  </w:r>
                </w:p>
              </w:tc>
              <w:tc>
                <w:tcPr>
                  <w:tcW w:w="1701" w:type="dxa"/>
                  <w:shd w:val="clear" w:color="auto" w:fill="auto"/>
                </w:tcPr>
                <w:p w14:paraId="0C59B4A7" w14:textId="77777777" w:rsidR="002118C8" w:rsidRPr="002118C8" w:rsidRDefault="002118C8" w:rsidP="002118C8">
                  <w:pPr>
                    <w:pBdr>
                      <w:top w:val="nil"/>
                      <w:left w:val="nil"/>
                      <w:bottom w:val="nil"/>
                      <w:right w:val="nil"/>
                      <w:between w:val="nil"/>
                    </w:pBdr>
                    <w:spacing w:line="360" w:lineRule="auto"/>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Ebe</w:t>
                  </w:r>
                </w:p>
              </w:tc>
              <w:tc>
                <w:tcPr>
                  <w:tcW w:w="1417" w:type="dxa"/>
                </w:tcPr>
                <w:p w14:paraId="6874252F"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Unvanı</w:t>
                  </w:r>
                </w:p>
              </w:tc>
              <w:tc>
                <w:tcPr>
                  <w:tcW w:w="1985" w:type="dxa"/>
                  <w:shd w:val="clear" w:color="auto" w:fill="auto"/>
                </w:tcPr>
                <w:p w14:paraId="4AC376F5"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Ebe</w:t>
                  </w:r>
                </w:p>
              </w:tc>
            </w:tr>
            <w:tr w:rsidR="002118C8" w:rsidRPr="002118C8" w14:paraId="09226984" w14:textId="77777777" w:rsidTr="00684E5B">
              <w:trPr>
                <w:trHeight w:val="73"/>
              </w:trPr>
              <w:tc>
                <w:tcPr>
                  <w:tcW w:w="1413" w:type="dxa"/>
                  <w:shd w:val="clear" w:color="auto" w:fill="F2F2F2"/>
                </w:tcPr>
                <w:p w14:paraId="62832D62"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 xml:space="preserve"> İmza</w:t>
                  </w:r>
                </w:p>
              </w:tc>
              <w:tc>
                <w:tcPr>
                  <w:tcW w:w="1672" w:type="dxa"/>
                  <w:shd w:val="clear" w:color="auto" w:fill="auto"/>
                </w:tcPr>
                <w:p w14:paraId="5D70E297"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4EB19A77"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0E7F9862"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c>
                <w:tcPr>
                  <w:tcW w:w="1418" w:type="dxa"/>
                  <w:shd w:val="clear" w:color="auto" w:fill="F2F2F2"/>
                </w:tcPr>
                <w:p w14:paraId="50059036"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İmza</w:t>
                  </w:r>
                </w:p>
              </w:tc>
              <w:tc>
                <w:tcPr>
                  <w:tcW w:w="1701" w:type="dxa"/>
                  <w:shd w:val="clear" w:color="auto" w:fill="auto"/>
                </w:tcPr>
                <w:p w14:paraId="007A52B2"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6FC3196E"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2AB37598"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c>
                <w:tcPr>
                  <w:tcW w:w="1417" w:type="dxa"/>
                  <w:shd w:val="clear" w:color="auto" w:fill="F2F2F2"/>
                </w:tcPr>
                <w:p w14:paraId="41B30523"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İmza</w:t>
                  </w:r>
                </w:p>
              </w:tc>
              <w:tc>
                <w:tcPr>
                  <w:tcW w:w="1985" w:type="dxa"/>
                  <w:shd w:val="clear" w:color="auto" w:fill="auto"/>
                </w:tcPr>
                <w:p w14:paraId="0BD8DD0B"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19A4B3DC"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5E94AFA0"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r>
          </w:tbl>
          <w:p w14:paraId="08369F02"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sz w:val="10"/>
                <w:szCs w:val="10"/>
                <w:lang w:eastAsia="tr-TR"/>
              </w:rPr>
            </w:pPr>
          </w:p>
          <w:p w14:paraId="327ED017"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sz w:val="10"/>
                <w:szCs w:val="10"/>
                <w:lang w:eastAsia="tr-TR"/>
              </w:rPr>
            </w:pPr>
          </w:p>
          <w:p w14:paraId="4601DD52"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sz w:val="10"/>
                <w:szCs w:val="10"/>
                <w:lang w:eastAsia="tr-TR"/>
              </w:rPr>
            </w:pPr>
          </w:p>
          <w:tbl>
            <w:tblPr>
              <w:tblW w:w="96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13"/>
              <w:gridCol w:w="1672"/>
              <w:gridCol w:w="1418"/>
              <w:gridCol w:w="1701"/>
              <w:gridCol w:w="1417"/>
              <w:gridCol w:w="1985"/>
            </w:tblGrid>
            <w:tr w:rsidR="002118C8" w:rsidRPr="002118C8" w14:paraId="2BF5CD5B" w14:textId="77777777" w:rsidTr="00684E5B">
              <w:trPr>
                <w:trHeight w:val="73"/>
              </w:trPr>
              <w:tc>
                <w:tcPr>
                  <w:tcW w:w="1413" w:type="dxa"/>
                  <w:shd w:val="clear" w:color="auto" w:fill="F2F2F2"/>
                  <w:vAlign w:val="center"/>
                </w:tcPr>
                <w:p w14:paraId="509459E5"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672" w:type="dxa"/>
                  <w:shd w:val="clear" w:color="auto" w:fill="auto"/>
                  <w:vAlign w:val="center"/>
                </w:tcPr>
                <w:p w14:paraId="66498E7D"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Nilgün GÖNDER</w:t>
                  </w:r>
                </w:p>
              </w:tc>
              <w:tc>
                <w:tcPr>
                  <w:tcW w:w="1418" w:type="dxa"/>
                  <w:shd w:val="clear" w:color="auto" w:fill="F2F2F2"/>
                  <w:vAlign w:val="center"/>
                </w:tcPr>
                <w:p w14:paraId="2EEC4B9F"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701" w:type="dxa"/>
                  <w:shd w:val="clear" w:color="auto" w:fill="auto"/>
                  <w:vAlign w:val="center"/>
                </w:tcPr>
                <w:p w14:paraId="3A1DD00E"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Aysel Mercan</w:t>
                  </w:r>
                </w:p>
              </w:tc>
              <w:tc>
                <w:tcPr>
                  <w:tcW w:w="1417" w:type="dxa"/>
                  <w:shd w:val="clear" w:color="auto" w:fill="F2F2F2"/>
                  <w:vAlign w:val="center"/>
                </w:tcPr>
                <w:p w14:paraId="24C372E4"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985" w:type="dxa"/>
                  <w:shd w:val="clear" w:color="auto" w:fill="auto"/>
                  <w:vAlign w:val="center"/>
                </w:tcPr>
                <w:p w14:paraId="791B6B71"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 xml:space="preserve">Yasemin ÖZTÜRK  </w:t>
                  </w:r>
                </w:p>
              </w:tc>
            </w:tr>
            <w:tr w:rsidR="002118C8" w:rsidRPr="002118C8" w14:paraId="4F98CCD1" w14:textId="77777777" w:rsidTr="00684E5B">
              <w:trPr>
                <w:trHeight w:val="73"/>
              </w:trPr>
              <w:tc>
                <w:tcPr>
                  <w:tcW w:w="1413" w:type="dxa"/>
                </w:tcPr>
                <w:p w14:paraId="0FD3E6EA"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Unvanı</w:t>
                  </w:r>
                </w:p>
              </w:tc>
              <w:tc>
                <w:tcPr>
                  <w:tcW w:w="1672" w:type="dxa"/>
                  <w:shd w:val="clear" w:color="auto" w:fill="auto"/>
                </w:tcPr>
                <w:p w14:paraId="4F4E6417"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Ebe</w:t>
                  </w:r>
                </w:p>
              </w:tc>
              <w:tc>
                <w:tcPr>
                  <w:tcW w:w="1418" w:type="dxa"/>
                </w:tcPr>
                <w:p w14:paraId="0D62B255"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Unvanı</w:t>
                  </w:r>
                </w:p>
              </w:tc>
              <w:tc>
                <w:tcPr>
                  <w:tcW w:w="1701" w:type="dxa"/>
                  <w:shd w:val="clear" w:color="auto" w:fill="auto"/>
                </w:tcPr>
                <w:p w14:paraId="1E60108B"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Ebe</w:t>
                  </w:r>
                </w:p>
              </w:tc>
              <w:tc>
                <w:tcPr>
                  <w:tcW w:w="1417" w:type="dxa"/>
                </w:tcPr>
                <w:p w14:paraId="666757AC"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Unvanı</w:t>
                  </w:r>
                </w:p>
              </w:tc>
              <w:tc>
                <w:tcPr>
                  <w:tcW w:w="1985" w:type="dxa"/>
                  <w:shd w:val="clear" w:color="auto" w:fill="auto"/>
                </w:tcPr>
                <w:p w14:paraId="259B3DA6"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Öğrenci</w:t>
                  </w:r>
                </w:p>
              </w:tc>
            </w:tr>
            <w:tr w:rsidR="002118C8" w:rsidRPr="002118C8" w14:paraId="50BA4BF0" w14:textId="77777777" w:rsidTr="00684E5B">
              <w:trPr>
                <w:trHeight w:val="73"/>
              </w:trPr>
              <w:tc>
                <w:tcPr>
                  <w:tcW w:w="1413" w:type="dxa"/>
                  <w:shd w:val="clear" w:color="auto" w:fill="F2F2F2"/>
                </w:tcPr>
                <w:p w14:paraId="33F63AA7"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 xml:space="preserve"> İmza</w:t>
                  </w:r>
                </w:p>
              </w:tc>
              <w:tc>
                <w:tcPr>
                  <w:tcW w:w="1672" w:type="dxa"/>
                  <w:shd w:val="clear" w:color="auto" w:fill="auto"/>
                </w:tcPr>
                <w:p w14:paraId="0834F283"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724836E5"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576EEEF1"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c>
                <w:tcPr>
                  <w:tcW w:w="1418" w:type="dxa"/>
                  <w:shd w:val="clear" w:color="auto" w:fill="F2F2F2"/>
                </w:tcPr>
                <w:p w14:paraId="55D18837"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İmza</w:t>
                  </w:r>
                </w:p>
              </w:tc>
              <w:tc>
                <w:tcPr>
                  <w:tcW w:w="1701" w:type="dxa"/>
                  <w:shd w:val="clear" w:color="auto" w:fill="auto"/>
                </w:tcPr>
                <w:p w14:paraId="626378B3"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1D1A5940"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16DEA725"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c>
                <w:tcPr>
                  <w:tcW w:w="1417" w:type="dxa"/>
                  <w:shd w:val="clear" w:color="auto" w:fill="F2F2F2"/>
                </w:tcPr>
                <w:p w14:paraId="76BF0770"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İmza</w:t>
                  </w:r>
                </w:p>
              </w:tc>
              <w:tc>
                <w:tcPr>
                  <w:tcW w:w="1985" w:type="dxa"/>
                  <w:shd w:val="clear" w:color="auto" w:fill="auto"/>
                </w:tcPr>
                <w:p w14:paraId="198D3B17"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5A20AE4E"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32CBD515"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r>
          </w:tbl>
          <w:p w14:paraId="160010B4"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sz w:val="10"/>
                <w:szCs w:val="10"/>
                <w:lang w:eastAsia="tr-TR"/>
              </w:rPr>
            </w:pPr>
          </w:p>
          <w:tbl>
            <w:tblPr>
              <w:tblW w:w="96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13"/>
              <w:gridCol w:w="1672"/>
              <w:gridCol w:w="1418"/>
              <w:gridCol w:w="1701"/>
              <w:gridCol w:w="1417"/>
              <w:gridCol w:w="1985"/>
            </w:tblGrid>
            <w:tr w:rsidR="002118C8" w:rsidRPr="002118C8" w14:paraId="72F0BB6F" w14:textId="77777777" w:rsidTr="00684E5B">
              <w:trPr>
                <w:trHeight w:val="73"/>
              </w:trPr>
              <w:tc>
                <w:tcPr>
                  <w:tcW w:w="1413" w:type="dxa"/>
                  <w:shd w:val="clear" w:color="auto" w:fill="F2F2F2"/>
                  <w:vAlign w:val="center"/>
                </w:tcPr>
                <w:p w14:paraId="1B8D8D0E"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672" w:type="dxa"/>
                  <w:shd w:val="clear" w:color="auto" w:fill="auto"/>
                  <w:vAlign w:val="center"/>
                </w:tcPr>
                <w:p w14:paraId="20690663"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roofErr w:type="spellStart"/>
                  <w:r w:rsidRPr="002118C8">
                    <w:rPr>
                      <w:rFonts w:ascii="Times New Roman" w:eastAsia="Times New Roman" w:hAnsi="Times New Roman" w:cs="Times New Roman"/>
                      <w:color w:val="000000"/>
                      <w:lang w:eastAsia="tr-TR"/>
                    </w:rPr>
                    <w:t>Şeymanur</w:t>
                  </w:r>
                  <w:proofErr w:type="spellEnd"/>
                  <w:r w:rsidRPr="002118C8">
                    <w:rPr>
                      <w:rFonts w:ascii="Times New Roman" w:eastAsia="Times New Roman" w:hAnsi="Times New Roman" w:cs="Times New Roman"/>
                      <w:color w:val="000000"/>
                      <w:lang w:eastAsia="tr-TR"/>
                    </w:rPr>
                    <w:t xml:space="preserve"> KOÇGÖZ</w:t>
                  </w:r>
                </w:p>
              </w:tc>
              <w:tc>
                <w:tcPr>
                  <w:tcW w:w="1418" w:type="dxa"/>
                  <w:shd w:val="clear" w:color="auto" w:fill="F2F2F2"/>
                  <w:vAlign w:val="center"/>
                </w:tcPr>
                <w:p w14:paraId="7826D58F"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701" w:type="dxa"/>
                  <w:shd w:val="clear" w:color="auto" w:fill="auto"/>
                  <w:vAlign w:val="center"/>
                </w:tcPr>
                <w:p w14:paraId="04DBC7BD"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Zehra KÖKTÜRK</w:t>
                  </w:r>
                </w:p>
              </w:tc>
              <w:tc>
                <w:tcPr>
                  <w:tcW w:w="1417" w:type="dxa"/>
                  <w:shd w:val="clear" w:color="auto" w:fill="F2F2F2"/>
                  <w:vAlign w:val="center"/>
                </w:tcPr>
                <w:p w14:paraId="7E8A49A4"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Adı Soyadı</w:t>
                  </w:r>
                </w:p>
              </w:tc>
              <w:tc>
                <w:tcPr>
                  <w:tcW w:w="1985" w:type="dxa"/>
                  <w:shd w:val="clear" w:color="auto" w:fill="auto"/>
                  <w:vAlign w:val="center"/>
                </w:tcPr>
                <w:p w14:paraId="1A380A52"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roofErr w:type="spellStart"/>
                  <w:r w:rsidRPr="002118C8">
                    <w:rPr>
                      <w:rFonts w:ascii="Times New Roman" w:eastAsia="Times New Roman" w:hAnsi="Times New Roman" w:cs="Times New Roman"/>
                      <w:color w:val="000000"/>
                      <w:lang w:eastAsia="tr-TR"/>
                    </w:rPr>
                    <w:t>Shukri</w:t>
                  </w:r>
                  <w:proofErr w:type="spellEnd"/>
                  <w:r w:rsidRPr="002118C8">
                    <w:rPr>
                      <w:rFonts w:ascii="Times New Roman" w:eastAsia="Times New Roman" w:hAnsi="Times New Roman" w:cs="Times New Roman"/>
                      <w:color w:val="000000"/>
                      <w:lang w:eastAsia="tr-TR"/>
                    </w:rPr>
                    <w:t xml:space="preserve"> MOHAMUD  </w:t>
                  </w:r>
                </w:p>
              </w:tc>
            </w:tr>
            <w:tr w:rsidR="002118C8" w:rsidRPr="002118C8" w14:paraId="5EA5BAE2" w14:textId="77777777" w:rsidTr="00684E5B">
              <w:trPr>
                <w:trHeight w:val="73"/>
              </w:trPr>
              <w:tc>
                <w:tcPr>
                  <w:tcW w:w="1413" w:type="dxa"/>
                </w:tcPr>
                <w:p w14:paraId="185394C0"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Unvanı</w:t>
                  </w:r>
                </w:p>
              </w:tc>
              <w:tc>
                <w:tcPr>
                  <w:tcW w:w="1672" w:type="dxa"/>
                  <w:shd w:val="clear" w:color="auto" w:fill="auto"/>
                </w:tcPr>
                <w:p w14:paraId="597E544D"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Öğrenci</w:t>
                  </w:r>
                </w:p>
              </w:tc>
              <w:tc>
                <w:tcPr>
                  <w:tcW w:w="1418" w:type="dxa"/>
                </w:tcPr>
                <w:p w14:paraId="5E7503E9"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Unvanı</w:t>
                  </w:r>
                </w:p>
              </w:tc>
              <w:tc>
                <w:tcPr>
                  <w:tcW w:w="1701" w:type="dxa"/>
                  <w:shd w:val="clear" w:color="auto" w:fill="auto"/>
                </w:tcPr>
                <w:p w14:paraId="4A23D7BD"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Öğrenci</w:t>
                  </w:r>
                </w:p>
              </w:tc>
              <w:tc>
                <w:tcPr>
                  <w:tcW w:w="1417" w:type="dxa"/>
                </w:tcPr>
                <w:p w14:paraId="5C183C2F"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Unvanı</w:t>
                  </w:r>
                </w:p>
              </w:tc>
              <w:tc>
                <w:tcPr>
                  <w:tcW w:w="1985" w:type="dxa"/>
                  <w:shd w:val="clear" w:color="auto" w:fill="auto"/>
                </w:tcPr>
                <w:p w14:paraId="28C9BEB4"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Öğrenci</w:t>
                  </w:r>
                </w:p>
              </w:tc>
            </w:tr>
            <w:tr w:rsidR="002118C8" w:rsidRPr="002118C8" w14:paraId="4F3DFD51" w14:textId="77777777" w:rsidTr="00684E5B">
              <w:trPr>
                <w:trHeight w:val="73"/>
              </w:trPr>
              <w:tc>
                <w:tcPr>
                  <w:tcW w:w="1413" w:type="dxa"/>
                  <w:shd w:val="clear" w:color="auto" w:fill="F2F2F2"/>
                </w:tcPr>
                <w:p w14:paraId="16FF527C" w14:textId="77777777" w:rsidR="002118C8" w:rsidRPr="002118C8" w:rsidRDefault="002118C8" w:rsidP="002118C8">
                  <w:pPr>
                    <w:pBdr>
                      <w:top w:val="nil"/>
                      <w:left w:val="nil"/>
                      <w:bottom w:val="nil"/>
                      <w:right w:val="nil"/>
                      <w:between w:val="nil"/>
                    </w:pBdr>
                    <w:jc w:val="right"/>
                    <w:rPr>
                      <w:rFonts w:ascii="Times New Roman" w:eastAsia="Times New Roman" w:hAnsi="Times New Roman" w:cs="Times New Roman"/>
                      <w:color w:val="000000"/>
                      <w:lang w:eastAsia="tr-TR"/>
                    </w:rPr>
                  </w:pPr>
                  <w:r w:rsidRPr="002118C8">
                    <w:rPr>
                      <w:rFonts w:ascii="Times New Roman" w:eastAsia="Times New Roman" w:hAnsi="Times New Roman" w:cs="Times New Roman"/>
                      <w:color w:val="000000"/>
                      <w:lang w:eastAsia="tr-TR"/>
                    </w:rPr>
                    <w:t xml:space="preserve"> İmza</w:t>
                  </w:r>
                </w:p>
              </w:tc>
              <w:tc>
                <w:tcPr>
                  <w:tcW w:w="1672" w:type="dxa"/>
                  <w:shd w:val="clear" w:color="auto" w:fill="auto"/>
                </w:tcPr>
                <w:p w14:paraId="5C0C257A"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5906AFA2"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708CAC6B"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c>
                <w:tcPr>
                  <w:tcW w:w="1418" w:type="dxa"/>
                  <w:shd w:val="clear" w:color="auto" w:fill="F2F2F2"/>
                </w:tcPr>
                <w:p w14:paraId="5FBF8B84"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İmza</w:t>
                  </w:r>
                </w:p>
              </w:tc>
              <w:tc>
                <w:tcPr>
                  <w:tcW w:w="1701" w:type="dxa"/>
                  <w:shd w:val="clear" w:color="auto" w:fill="auto"/>
                </w:tcPr>
                <w:p w14:paraId="52583087"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1C4A8243"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7174084C"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c>
                <w:tcPr>
                  <w:tcW w:w="1417" w:type="dxa"/>
                  <w:shd w:val="clear" w:color="auto" w:fill="F2F2F2"/>
                </w:tcPr>
                <w:p w14:paraId="0B6F4226" w14:textId="77777777" w:rsidR="002118C8" w:rsidRPr="002118C8" w:rsidRDefault="002118C8" w:rsidP="002118C8">
                  <w:pPr>
                    <w:pBdr>
                      <w:top w:val="nil"/>
                      <w:left w:val="nil"/>
                      <w:bottom w:val="nil"/>
                      <w:right w:val="nil"/>
                      <w:between w:val="nil"/>
                    </w:pBdr>
                    <w:rPr>
                      <w:rFonts w:ascii="Times New Roman" w:eastAsia="Times New Roman" w:hAnsi="Times New Roman" w:cs="Times New Roman"/>
                      <w:b/>
                      <w:color w:val="000000"/>
                      <w:lang w:eastAsia="tr-TR"/>
                    </w:rPr>
                  </w:pPr>
                  <w:r w:rsidRPr="002118C8">
                    <w:rPr>
                      <w:rFonts w:ascii="Times New Roman" w:eastAsia="Times New Roman" w:hAnsi="Times New Roman" w:cs="Times New Roman"/>
                      <w:color w:val="000000"/>
                      <w:lang w:eastAsia="tr-TR"/>
                    </w:rPr>
                    <w:t>İmza</w:t>
                  </w:r>
                </w:p>
              </w:tc>
              <w:tc>
                <w:tcPr>
                  <w:tcW w:w="1985" w:type="dxa"/>
                  <w:shd w:val="clear" w:color="auto" w:fill="auto"/>
                </w:tcPr>
                <w:p w14:paraId="46496D11"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09EA0709"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p w14:paraId="721CA049" w14:textId="77777777" w:rsidR="002118C8" w:rsidRPr="002118C8" w:rsidRDefault="002118C8" w:rsidP="002118C8">
                  <w:pPr>
                    <w:pBdr>
                      <w:top w:val="nil"/>
                      <w:left w:val="nil"/>
                      <w:bottom w:val="nil"/>
                      <w:right w:val="nil"/>
                      <w:between w:val="nil"/>
                    </w:pBdr>
                    <w:jc w:val="center"/>
                    <w:rPr>
                      <w:rFonts w:ascii="Times New Roman" w:eastAsia="Times New Roman" w:hAnsi="Times New Roman" w:cs="Times New Roman"/>
                      <w:color w:val="000000"/>
                      <w:lang w:eastAsia="tr-TR"/>
                    </w:rPr>
                  </w:pPr>
                </w:p>
              </w:tc>
            </w:tr>
          </w:tbl>
          <w:p w14:paraId="2BA5D0C9" w14:textId="77777777" w:rsidR="00DB7C21" w:rsidRPr="00280AE5" w:rsidRDefault="00DB7C21" w:rsidP="00280AE5">
            <w:pPr>
              <w:pStyle w:val="AralkYok"/>
              <w:spacing w:after="100"/>
              <w:contextualSpacing/>
              <w:rPr>
                <w:rFonts w:ascii="Times New Roman" w:hAnsi="Times New Roman" w:cs="Times New Roman"/>
                <w:sz w:val="24"/>
                <w:szCs w:val="24"/>
              </w:rPr>
            </w:pPr>
          </w:p>
        </w:tc>
      </w:tr>
    </w:tbl>
    <w:p w14:paraId="3577C9DA" w14:textId="77777777" w:rsidR="00EE0FF8" w:rsidRDefault="00EE0FF8" w:rsidP="00196D23">
      <w:pPr>
        <w:pStyle w:val="AralkYok"/>
        <w:rPr>
          <w:rFonts w:ascii="Times New Roman" w:hAnsi="Times New Roman" w:cs="Times New Roman"/>
          <w:sz w:val="10"/>
          <w:szCs w:val="10"/>
        </w:rPr>
      </w:pPr>
    </w:p>
    <w:p w14:paraId="4F877F2B" w14:textId="77777777" w:rsidR="004161DC" w:rsidRDefault="004161DC" w:rsidP="00196D23">
      <w:pPr>
        <w:pStyle w:val="AralkYok"/>
        <w:rPr>
          <w:rFonts w:ascii="Times New Roman" w:hAnsi="Times New Roman" w:cs="Times New Roman"/>
          <w:sz w:val="10"/>
          <w:szCs w:val="10"/>
        </w:rPr>
      </w:pPr>
    </w:p>
    <w:p w14:paraId="19FAE6F4" w14:textId="77777777" w:rsidR="005F7B87" w:rsidRDefault="005F7B87" w:rsidP="005F7B87">
      <w:pPr>
        <w:pBdr>
          <w:top w:val="nil"/>
          <w:left w:val="nil"/>
          <w:bottom w:val="nil"/>
          <w:right w:val="nil"/>
          <w:between w:val="nil"/>
        </w:pBdr>
        <w:spacing w:after="0" w:line="240" w:lineRule="auto"/>
        <w:rPr>
          <w:rFonts w:ascii="Times New Roman" w:eastAsia="Times New Roman" w:hAnsi="Times New Roman" w:cs="Times New Roman"/>
          <w:color w:val="000000"/>
          <w:sz w:val="10"/>
          <w:szCs w:val="10"/>
        </w:rPr>
      </w:pPr>
      <w:r>
        <w:rPr>
          <w:rFonts w:ascii="Times New Roman" w:eastAsia="Times New Roman" w:hAnsi="Times New Roman" w:cs="Times New Roman"/>
          <w:color w:val="000000"/>
          <w:sz w:val="10"/>
          <w:szCs w:val="10"/>
        </w:rPr>
        <w:t xml:space="preserve"> </w:t>
      </w:r>
    </w:p>
    <w:p w14:paraId="497ADA0F" w14:textId="77777777" w:rsidR="005F7B87" w:rsidRDefault="005F7B87" w:rsidP="005F7B87">
      <w:pPr>
        <w:pBdr>
          <w:top w:val="nil"/>
          <w:left w:val="nil"/>
          <w:bottom w:val="nil"/>
          <w:right w:val="nil"/>
          <w:between w:val="nil"/>
        </w:pBdr>
        <w:spacing w:after="0" w:line="240" w:lineRule="auto"/>
        <w:rPr>
          <w:rFonts w:ascii="Times New Roman" w:eastAsia="Times New Roman" w:hAnsi="Times New Roman" w:cs="Times New Roman"/>
          <w:color w:val="000000"/>
          <w:sz w:val="10"/>
          <w:szCs w:val="10"/>
        </w:rPr>
      </w:pPr>
      <w:r>
        <w:rPr>
          <w:rFonts w:ascii="Times New Roman" w:eastAsia="Times New Roman" w:hAnsi="Times New Roman" w:cs="Times New Roman"/>
          <w:color w:val="000000"/>
          <w:sz w:val="10"/>
          <w:szCs w:val="10"/>
        </w:rPr>
        <w:t xml:space="preserve"> </w:t>
      </w:r>
    </w:p>
    <w:p w14:paraId="693CEB8D" w14:textId="77777777" w:rsidR="005F7B87" w:rsidRDefault="005F7B87" w:rsidP="005F7B87">
      <w:pPr>
        <w:pBdr>
          <w:top w:val="nil"/>
          <w:left w:val="nil"/>
          <w:bottom w:val="nil"/>
          <w:right w:val="nil"/>
          <w:between w:val="nil"/>
        </w:pBdr>
        <w:spacing w:after="0" w:line="240" w:lineRule="auto"/>
        <w:rPr>
          <w:rFonts w:ascii="Times New Roman" w:eastAsia="Times New Roman" w:hAnsi="Times New Roman" w:cs="Times New Roman"/>
          <w:color w:val="000000"/>
          <w:sz w:val="10"/>
          <w:szCs w:val="10"/>
        </w:rPr>
      </w:pPr>
    </w:p>
    <w:p w14:paraId="61256107" w14:textId="77777777" w:rsidR="005F7B87" w:rsidRDefault="005F7B87" w:rsidP="005F7B87">
      <w:pPr>
        <w:pBdr>
          <w:top w:val="nil"/>
          <w:left w:val="nil"/>
          <w:bottom w:val="nil"/>
          <w:right w:val="nil"/>
          <w:between w:val="nil"/>
        </w:pBdr>
        <w:spacing w:after="0" w:line="240" w:lineRule="auto"/>
        <w:rPr>
          <w:rFonts w:ascii="Times New Roman" w:eastAsia="Times New Roman" w:hAnsi="Times New Roman" w:cs="Times New Roman"/>
          <w:color w:val="000000"/>
          <w:sz w:val="10"/>
          <w:szCs w:val="10"/>
        </w:rPr>
      </w:pPr>
    </w:p>
    <w:p w14:paraId="72083D74" w14:textId="77777777" w:rsidR="005F7B87" w:rsidRDefault="005F7B87" w:rsidP="005F7B87">
      <w:pPr>
        <w:pBdr>
          <w:top w:val="nil"/>
          <w:left w:val="nil"/>
          <w:bottom w:val="nil"/>
          <w:right w:val="nil"/>
          <w:between w:val="nil"/>
        </w:pBdr>
        <w:spacing w:after="0" w:line="240" w:lineRule="auto"/>
        <w:rPr>
          <w:rFonts w:ascii="Times New Roman" w:eastAsia="Times New Roman" w:hAnsi="Times New Roman" w:cs="Times New Roman"/>
          <w:color w:val="000000"/>
          <w:sz w:val="10"/>
          <w:szCs w:val="10"/>
        </w:rPr>
      </w:pPr>
    </w:p>
    <w:p w14:paraId="0EEED53D" w14:textId="425145E3" w:rsidR="006C7203" w:rsidRPr="00FC215F" w:rsidRDefault="006C7203" w:rsidP="006C7203">
      <w:pPr>
        <w:pStyle w:val="AralkYok"/>
        <w:ind w:right="98"/>
        <w:rPr>
          <w:rFonts w:ascii="Times New Roman" w:hAnsi="Times New Roman" w:cs="Times New Roman"/>
          <w:sz w:val="10"/>
          <w:szCs w:val="10"/>
        </w:rPr>
      </w:pPr>
    </w:p>
    <w:sectPr w:rsidR="006C7203" w:rsidRPr="00FC215F" w:rsidSect="004023B0">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E889B" w14:textId="77777777" w:rsidR="0011317C" w:rsidRDefault="0011317C" w:rsidP="00534F7F">
      <w:pPr>
        <w:spacing w:after="0" w:line="240" w:lineRule="auto"/>
      </w:pPr>
      <w:r>
        <w:separator/>
      </w:r>
    </w:p>
  </w:endnote>
  <w:endnote w:type="continuationSeparator" w:id="0">
    <w:p w14:paraId="161EACA3" w14:textId="77777777" w:rsidR="0011317C" w:rsidRDefault="0011317C"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E5B8" w14:textId="77777777" w:rsidR="00350362" w:rsidRDefault="0035036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CDBA" w14:textId="77777777" w:rsidR="00350362" w:rsidRDefault="0035036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147B9" w14:textId="77777777" w:rsidR="00350362" w:rsidRDefault="0035036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5F00F" w14:textId="77777777" w:rsidR="0011317C" w:rsidRDefault="0011317C" w:rsidP="00534F7F">
      <w:pPr>
        <w:spacing w:after="0" w:line="240" w:lineRule="auto"/>
      </w:pPr>
      <w:r>
        <w:separator/>
      </w:r>
    </w:p>
  </w:footnote>
  <w:footnote w:type="continuationSeparator" w:id="0">
    <w:p w14:paraId="0DDC38AE" w14:textId="77777777" w:rsidR="0011317C" w:rsidRDefault="0011317C"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060C" w14:textId="77777777" w:rsidR="00350362" w:rsidRDefault="0035036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Layout w:type="fixed"/>
      <w:tblLook w:val="04A0" w:firstRow="1" w:lastRow="0" w:firstColumn="1" w:lastColumn="0" w:noHBand="0" w:noVBand="1"/>
    </w:tblPr>
    <w:tblGrid>
      <w:gridCol w:w="1384"/>
      <w:gridCol w:w="5245"/>
      <w:gridCol w:w="1417"/>
      <w:gridCol w:w="1593"/>
    </w:tblGrid>
    <w:tr w:rsidR="00022E97" w14:paraId="23661C48" w14:textId="77777777" w:rsidTr="00022E97">
      <w:trPr>
        <w:trHeight w:val="189"/>
      </w:trPr>
      <w:tc>
        <w:tcPr>
          <w:tcW w:w="1384" w:type="dxa"/>
          <w:vMerge w:val="restart"/>
        </w:tcPr>
        <w:p w14:paraId="5A2A3D0B" w14:textId="77777777" w:rsidR="00022E97" w:rsidRPr="00350362" w:rsidRDefault="00022E97" w:rsidP="00022E97">
          <w:pPr>
            <w:pStyle w:val="stBilgi"/>
            <w:ind w:left="-115" w:right="-110"/>
            <w:jc w:val="center"/>
            <w:rPr>
              <w:color w:val="002060"/>
            </w:rPr>
          </w:pPr>
          <w:r w:rsidRPr="00350362">
            <w:rPr>
              <w:rFonts w:ascii="Times New Roman" w:hAnsi="Times New Roman"/>
              <w:noProof/>
              <w:color w:val="002060"/>
              <w:sz w:val="20"/>
              <w:szCs w:val="20"/>
              <w:lang w:eastAsia="tr-TR"/>
            </w:rPr>
            <w:drawing>
              <wp:inline distT="0" distB="0" distL="0" distR="0" wp14:anchorId="0FED3B90" wp14:editId="1B12B5F7">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245" w:type="dxa"/>
          <w:vMerge w:val="restart"/>
          <w:vAlign w:val="center"/>
        </w:tcPr>
        <w:p w14:paraId="2174B653" w14:textId="77777777" w:rsidR="00022E97" w:rsidRPr="00B64799" w:rsidRDefault="003B76D6" w:rsidP="00CA11B4">
          <w:pPr>
            <w:tabs>
              <w:tab w:val="center" w:pos="4270"/>
            </w:tabs>
            <w:spacing w:before="4"/>
            <w:jc w:val="center"/>
            <w:rPr>
              <w:rFonts w:ascii="Cambria" w:hAnsi="Cambria"/>
              <w:b/>
              <w:color w:val="002060"/>
            </w:rPr>
          </w:pPr>
          <w:r w:rsidRPr="00B64799">
            <w:rPr>
              <w:rFonts w:ascii="Cambria" w:hAnsi="Cambria" w:cs="Times New Roman"/>
              <w:b/>
              <w:color w:val="002060"/>
            </w:rPr>
            <w:t>TOPLANTI TUTANAK FORMU</w:t>
          </w:r>
        </w:p>
      </w:tc>
      <w:tc>
        <w:tcPr>
          <w:tcW w:w="1417" w:type="dxa"/>
        </w:tcPr>
        <w:p w14:paraId="15835423" w14:textId="77777777" w:rsidR="00022E97" w:rsidRPr="00B64799" w:rsidRDefault="00022E97" w:rsidP="00715C4E">
          <w:pPr>
            <w:pStyle w:val="stBilgi"/>
            <w:ind w:right="-112"/>
            <w:rPr>
              <w:rFonts w:ascii="Cambria" w:hAnsi="Cambria"/>
              <w:color w:val="002060"/>
              <w:sz w:val="16"/>
              <w:szCs w:val="16"/>
            </w:rPr>
          </w:pPr>
          <w:r w:rsidRPr="00B64799">
            <w:rPr>
              <w:rFonts w:ascii="Cambria" w:hAnsi="Cambria"/>
              <w:color w:val="002060"/>
              <w:sz w:val="16"/>
              <w:szCs w:val="16"/>
            </w:rPr>
            <w:t>Doküman No</w:t>
          </w:r>
        </w:p>
      </w:tc>
      <w:tc>
        <w:tcPr>
          <w:tcW w:w="1593" w:type="dxa"/>
        </w:tcPr>
        <w:p w14:paraId="6A3F8F37" w14:textId="77777777" w:rsidR="00022E97" w:rsidRPr="00B64799" w:rsidRDefault="003B76D6" w:rsidP="00022E97">
          <w:pPr>
            <w:pStyle w:val="stBilgi"/>
            <w:rPr>
              <w:rFonts w:ascii="Cambria" w:hAnsi="Cambria"/>
              <w:color w:val="002060"/>
              <w:sz w:val="16"/>
              <w:szCs w:val="16"/>
            </w:rPr>
          </w:pPr>
          <w:r w:rsidRPr="00B64799">
            <w:rPr>
              <w:rFonts w:ascii="Cambria" w:hAnsi="Cambria"/>
              <w:color w:val="002060"/>
              <w:sz w:val="16"/>
              <w:szCs w:val="16"/>
            </w:rPr>
            <w:t>SBF-TN</w:t>
          </w:r>
          <w:r w:rsidR="00945E42" w:rsidRPr="00B64799">
            <w:rPr>
              <w:rFonts w:ascii="Cambria" w:hAnsi="Cambria"/>
              <w:color w:val="002060"/>
              <w:sz w:val="16"/>
              <w:szCs w:val="16"/>
            </w:rPr>
            <w:t>-01</w:t>
          </w:r>
        </w:p>
      </w:tc>
    </w:tr>
    <w:tr w:rsidR="00022E97" w14:paraId="24952D9F" w14:textId="77777777" w:rsidTr="00022E97">
      <w:trPr>
        <w:trHeight w:val="187"/>
      </w:trPr>
      <w:tc>
        <w:tcPr>
          <w:tcW w:w="1384" w:type="dxa"/>
          <w:vMerge/>
        </w:tcPr>
        <w:p w14:paraId="1F57ADD5" w14:textId="77777777" w:rsidR="00022E97" w:rsidRDefault="00022E97" w:rsidP="00534F7F">
          <w:pPr>
            <w:pStyle w:val="stBilgi"/>
            <w:rPr>
              <w:noProof/>
              <w:lang w:eastAsia="tr-TR"/>
            </w:rPr>
          </w:pPr>
        </w:p>
      </w:tc>
      <w:tc>
        <w:tcPr>
          <w:tcW w:w="5245" w:type="dxa"/>
          <w:vMerge/>
          <w:vAlign w:val="center"/>
        </w:tcPr>
        <w:p w14:paraId="01B47649" w14:textId="77777777" w:rsidR="00022E97" w:rsidRPr="00B64799" w:rsidRDefault="00022E97" w:rsidP="00534F7F">
          <w:pPr>
            <w:pStyle w:val="stBilgi"/>
            <w:jc w:val="center"/>
            <w:rPr>
              <w:color w:val="002060"/>
            </w:rPr>
          </w:pPr>
        </w:p>
      </w:tc>
      <w:tc>
        <w:tcPr>
          <w:tcW w:w="1417" w:type="dxa"/>
        </w:tcPr>
        <w:p w14:paraId="032A80F3" w14:textId="77777777" w:rsidR="00022E97" w:rsidRPr="00B64799" w:rsidRDefault="00022E97" w:rsidP="00715C4E">
          <w:pPr>
            <w:pStyle w:val="stBilgi"/>
            <w:ind w:right="-112"/>
            <w:rPr>
              <w:rFonts w:ascii="Cambria" w:hAnsi="Cambria"/>
              <w:color w:val="002060"/>
              <w:sz w:val="16"/>
              <w:szCs w:val="16"/>
            </w:rPr>
          </w:pPr>
          <w:r w:rsidRPr="00B64799">
            <w:rPr>
              <w:rFonts w:ascii="Cambria" w:hAnsi="Cambria"/>
              <w:color w:val="002060"/>
              <w:sz w:val="16"/>
              <w:szCs w:val="16"/>
            </w:rPr>
            <w:t>Yayın Tarihi</w:t>
          </w:r>
        </w:p>
      </w:tc>
      <w:tc>
        <w:tcPr>
          <w:tcW w:w="1593" w:type="dxa"/>
        </w:tcPr>
        <w:p w14:paraId="10A1A720" w14:textId="77777777" w:rsidR="00022E97" w:rsidRPr="00B64799" w:rsidRDefault="00945E42" w:rsidP="00534F7F">
          <w:pPr>
            <w:pStyle w:val="stBilgi"/>
            <w:rPr>
              <w:rFonts w:ascii="Cambria" w:hAnsi="Cambria"/>
              <w:color w:val="002060"/>
              <w:sz w:val="16"/>
              <w:szCs w:val="16"/>
            </w:rPr>
          </w:pPr>
          <w:r w:rsidRPr="00B64799">
            <w:rPr>
              <w:rFonts w:ascii="Cambria" w:hAnsi="Cambria"/>
              <w:color w:val="002060"/>
              <w:sz w:val="16"/>
              <w:szCs w:val="16"/>
            </w:rPr>
            <w:t>13.04.2023</w:t>
          </w:r>
        </w:p>
      </w:tc>
    </w:tr>
    <w:tr w:rsidR="00022E97" w14:paraId="45897CF1" w14:textId="77777777" w:rsidTr="00022E97">
      <w:trPr>
        <w:trHeight w:val="187"/>
      </w:trPr>
      <w:tc>
        <w:tcPr>
          <w:tcW w:w="1384" w:type="dxa"/>
          <w:vMerge/>
        </w:tcPr>
        <w:p w14:paraId="0A03E50E" w14:textId="77777777" w:rsidR="00022E97" w:rsidRDefault="00022E97" w:rsidP="00534F7F">
          <w:pPr>
            <w:pStyle w:val="stBilgi"/>
            <w:rPr>
              <w:noProof/>
              <w:lang w:eastAsia="tr-TR"/>
            </w:rPr>
          </w:pPr>
        </w:p>
      </w:tc>
      <w:tc>
        <w:tcPr>
          <w:tcW w:w="5245" w:type="dxa"/>
          <w:vMerge/>
          <w:vAlign w:val="center"/>
        </w:tcPr>
        <w:p w14:paraId="5277058A" w14:textId="77777777" w:rsidR="00022E97" w:rsidRPr="00B64799" w:rsidRDefault="00022E97" w:rsidP="00534F7F">
          <w:pPr>
            <w:pStyle w:val="stBilgi"/>
            <w:jc w:val="center"/>
            <w:rPr>
              <w:color w:val="002060"/>
            </w:rPr>
          </w:pPr>
        </w:p>
      </w:tc>
      <w:tc>
        <w:tcPr>
          <w:tcW w:w="1417" w:type="dxa"/>
        </w:tcPr>
        <w:p w14:paraId="3B1C7136" w14:textId="77777777" w:rsidR="00022E97" w:rsidRPr="00B64799" w:rsidRDefault="00022E97" w:rsidP="00715C4E">
          <w:pPr>
            <w:pStyle w:val="stBilgi"/>
            <w:ind w:right="-112"/>
            <w:rPr>
              <w:rFonts w:ascii="Cambria" w:hAnsi="Cambria"/>
              <w:color w:val="002060"/>
              <w:sz w:val="16"/>
              <w:szCs w:val="16"/>
            </w:rPr>
          </w:pPr>
          <w:r w:rsidRPr="00B64799">
            <w:rPr>
              <w:rFonts w:ascii="Cambria" w:hAnsi="Cambria"/>
              <w:color w:val="002060"/>
              <w:sz w:val="16"/>
              <w:szCs w:val="16"/>
            </w:rPr>
            <w:t>Revizyon Tarihi</w:t>
          </w:r>
        </w:p>
      </w:tc>
      <w:tc>
        <w:tcPr>
          <w:tcW w:w="1593" w:type="dxa"/>
        </w:tcPr>
        <w:p w14:paraId="4D300054" w14:textId="77777777" w:rsidR="00022E97" w:rsidRPr="00B64799" w:rsidRDefault="00945E42" w:rsidP="00534F7F">
          <w:pPr>
            <w:pStyle w:val="stBilgi"/>
            <w:rPr>
              <w:rFonts w:ascii="Cambria" w:hAnsi="Cambria"/>
              <w:color w:val="002060"/>
              <w:sz w:val="16"/>
              <w:szCs w:val="16"/>
            </w:rPr>
          </w:pPr>
          <w:r w:rsidRPr="00B64799">
            <w:rPr>
              <w:rFonts w:ascii="Cambria" w:hAnsi="Cambria"/>
              <w:color w:val="002060"/>
              <w:sz w:val="16"/>
              <w:szCs w:val="16"/>
            </w:rPr>
            <w:t>-</w:t>
          </w:r>
        </w:p>
      </w:tc>
    </w:tr>
    <w:tr w:rsidR="00022E97" w14:paraId="2811B589" w14:textId="77777777" w:rsidTr="00022E97">
      <w:trPr>
        <w:trHeight w:val="220"/>
      </w:trPr>
      <w:tc>
        <w:tcPr>
          <w:tcW w:w="1384" w:type="dxa"/>
          <w:vMerge/>
        </w:tcPr>
        <w:p w14:paraId="468B0F01" w14:textId="77777777" w:rsidR="00022E97" w:rsidRDefault="00022E97" w:rsidP="00534F7F">
          <w:pPr>
            <w:pStyle w:val="stBilgi"/>
            <w:rPr>
              <w:noProof/>
              <w:lang w:eastAsia="tr-TR"/>
            </w:rPr>
          </w:pPr>
        </w:p>
      </w:tc>
      <w:tc>
        <w:tcPr>
          <w:tcW w:w="5245" w:type="dxa"/>
          <w:vMerge/>
          <w:vAlign w:val="center"/>
        </w:tcPr>
        <w:p w14:paraId="5FCB70F4" w14:textId="77777777" w:rsidR="00022E97" w:rsidRPr="00B64799" w:rsidRDefault="00022E97" w:rsidP="00534F7F">
          <w:pPr>
            <w:pStyle w:val="stBilgi"/>
            <w:jc w:val="center"/>
            <w:rPr>
              <w:color w:val="002060"/>
            </w:rPr>
          </w:pPr>
        </w:p>
      </w:tc>
      <w:tc>
        <w:tcPr>
          <w:tcW w:w="1417" w:type="dxa"/>
        </w:tcPr>
        <w:p w14:paraId="1AB92772" w14:textId="77777777" w:rsidR="00022E97" w:rsidRPr="00B64799" w:rsidRDefault="00022E97" w:rsidP="00715C4E">
          <w:pPr>
            <w:pStyle w:val="stBilgi"/>
            <w:ind w:right="-112"/>
            <w:rPr>
              <w:rFonts w:ascii="Cambria" w:hAnsi="Cambria"/>
              <w:color w:val="002060"/>
              <w:sz w:val="16"/>
              <w:szCs w:val="16"/>
            </w:rPr>
          </w:pPr>
          <w:r w:rsidRPr="00B64799">
            <w:rPr>
              <w:rFonts w:ascii="Cambria" w:hAnsi="Cambria"/>
              <w:color w:val="002060"/>
              <w:sz w:val="16"/>
              <w:szCs w:val="16"/>
            </w:rPr>
            <w:t>Revizyon No</w:t>
          </w:r>
        </w:p>
      </w:tc>
      <w:tc>
        <w:tcPr>
          <w:tcW w:w="1593" w:type="dxa"/>
        </w:tcPr>
        <w:p w14:paraId="4C2AFBFB" w14:textId="77777777" w:rsidR="00022E97" w:rsidRPr="00B64799" w:rsidRDefault="00945E42" w:rsidP="00534F7F">
          <w:pPr>
            <w:pStyle w:val="stBilgi"/>
            <w:rPr>
              <w:rFonts w:ascii="Cambria" w:hAnsi="Cambria"/>
              <w:color w:val="002060"/>
              <w:sz w:val="16"/>
              <w:szCs w:val="16"/>
            </w:rPr>
          </w:pPr>
          <w:r w:rsidRPr="00B64799">
            <w:rPr>
              <w:rFonts w:ascii="Cambria" w:hAnsi="Cambria"/>
              <w:color w:val="002060"/>
              <w:sz w:val="16"/>
              <w:szCs w:val="16"/>
            </w:rPr>
            <w:t>Versiyon 0</w:t>
          </w:r>
        </w:p>
      </w:tc>
    </w:tr>
    <w:tr w:rsidR="00022E97" w14:paraId="54660A10" w14:textId="77777777" w:rsidTr="00022E97">
      <w:trPr>
        <w:trHeight w:val="220"/>
      </w:trPr>
      <w:tc>
        <w:tcPr>
          <w:tcW w:w="1384" w:type="dxa"/>
          <w:vMerge/>
        </w:tcPr>
        <w:p w14:paraId="4A6E0B15" w14:textId="77777777" w:rsidR="00022E97" w:rsidRDefault="00022E97" w:rsidP="00534F7F">
          <w:pPr>
            <w:pStyle w:val="stBilgi"/>
            <w:rPr>
              <w:noProof/>
              <w:lang w:eastAsia="tr-TR"/>
            </w:rPr>
          </w:pPr>
        </w:p>
      </w:tc>
      <w:tc>
        <w:tcPr>
          <w:tcW w:w="5245" w:type="dxa"/>
          <w:vMerge/>
          <w:vAlign w:val="center"/>
        </w:tcPr>
        <w:p w14:paraId="7AABF4F3" w14:textId="77777777" w:rsidR="00022E97" w:rsidRPr="00B64799" w:rsidRDefault="00022E97" w:rsidP="00534F7F">
          <w:pPr>
            <w:pStyle w:val="stBilgi"/>
            <w:jc w:val="center"/>
            <w:rPr>
              <w:color w:val="002060"/>
            </w:rPr>
          </w:pPr>
        </w:p>
      </w:tc>
      <w:tc>
        <w:tcPr>
          <w:tcW w:w="1417" w:type="dxa"/>
        </w:tcPr>
        <w:p w14:paraId="31E103B1" w14:textId="77777777" w:rsidR="00022E97" w:rsidRPr="00B64799" w:rsidRDefault="00022E97" w:rsidP="00022E97">
          <w:pPr>
            <w:pStyle w:val="stBilgi"/>
            <w:ind w:right="-112"/>
            <w:rPr>
              <w:rFonts w:ascii="Cambria" w:hAnsi="Cambria"/>
              <w:color w:val="002060"/>
              <w:sz w:val="16"/>
              <w:szCs w:val="16"/>
            </w:rPr>
          </w:pPr>
          <w:r w:rsidRPr="00B64799">
            <w:rPr>
              <w:rFonts w:ascii="Cambria" w:hAnsi="Cambria"/>
              <w:color w:val="002060"/>
              <w:sz w:val="16"/>
              <w:szCs w:val="16"/>
            </w:rPr>
            <w:t xml:space="preserve">Sayfa </w:t>
          </w:r>
        </w:p>
      </w:tc>
      <w:tc>
        <w:tcPr>
          <w:tcW w:w="1593" w:type="dxa"/>
        </w:tcPr>
        <w:p w14:paraId="2057690E" w14:textId="77777777" w:rsidR="00022E97" w:rsidRPr="00B64799" w:rsidRDefault="00FE74D7" w:rsidP="00534F7F">
          <w:pPr>
            <w:pStyle w:val="stBilgi"/>
            <w:rPr>
              <w:rFonts w:ascii="Cambria" w:hAnsi="Cambria"/>
              <w:color w:val="002060"/>
              <w:sz w:val="16"/>
              <w:szCs w:val="16"/>
            </w:rPr>
          </w:pPr>
          <w:r w:rsidRPr="00B64799">
            <w:rPr>
              <w:rFonts w:ascii="Cambria" w:hAnsi="Cambria"/>
              <w:b/>
              <w:bCs/>
              <w:color w:val="002060"/>
              <w:sz w:val="16"/>
              <w:szCs w:val="16"/>
            </w:rPr>
            <w:fldChar w:fldCharType="begin"/>
          </w:r>
          <w:r w:rsidR="00022E97" w:rsidRPr="00B64799">
            <w:rPr>
              <w:rFonts w:ascii="Cambria" w:hAnsi="Cambria"/>
              <w:b/>
              <w:bCs/>
              <w:color w:val="002060"/>
              <w:sz w:val="16"/>
              <w:szCs w:val="16"/>
            </w:rPr>
            <w:instrText>PAGE  \* Arabic  \* MERGEFORMAT</w:instrText>
          </w:r>
          <w:r w:rsidRPr="00B64799">
            <w:rPr>
              <w:rFonts w:ascii="Cambria" w:hAnsi="Cambria"/>
              <w:b/>
              <w:bCs/>
              <w:color w:val="002060"/>
              <w:sz w:val="16"/>
              <w:szCs w:val="16"/>
            </w:rPr>
            <w:fldChar w:fldCharType="separate"/>
          </w:r>
          <w:r w:rsidR="005F7B87">
            <w:rPr>
              <w:rFonts w:ascii="Cambria" w:hAnsi="Cambria"/>
              <w:b/>
              <w:bCs/>
              <w:noProof/>
              <w:color w:val="002060"/>
              <w:sz w:val="16"/>
              <w:szCs w:val="16"/>
            </w:rPr>
            <w:t>2</w:t>
          </w:r>
          <w:r w:rsidRPr="00B64799">
            <w:rPr>
              <w:rFonts w:ascii="Cambria" w:hAnsi="Cambria"/>
              <w:b/>
              <w:bCs/>
              <w:color w:val="002060"/>
              <w:sz w:val="16"/>
              <w:szCs w:val="16"/>
            </w:rPr>
            <w:fldChar w:fldCharType="end"/>
          </w:r>
          <w:r w:rsidR="00022E97" w:rsidRPr="00B64799">
            <w:rPr>
              <w:rFonts w:ascii="Cambria" w:hAnsi="Cambria"/>
              <w:color w:val="002060"/>
              <w:sz w:val="16"/>
              <w:szCs w:val="16"/>
            </w:rPr>
            <w:t xml:space="preserve"> / </w:t>
          </w:r>
          <w:fldSimple w:instr="NUMPAGES  \* Arabic  \* MERGEFORMAT">
            <w:r w:rsidR="005F7B87" w:rsidRPr="005F7B87">
              <w:rPr>
                <w:rFonts w:ascii="Cambria" w:hAnsi="Cambria"/>
                <w:b/>
                <w:bCs/>
                <w:noProof/>
                <w:color w:val="002060"/>
                <w:sz w:val="16"/>
                <w:szCs w:val="16"/>
              </w:rPr>
              <w:t>4</w:t>
            </w:r>
          </w:fldSimple>
        </w:p>
      </w:tc>
    </w:tr>
  </w:tbl>
  <w:p w14:paraId="699CE8B1" w14:textId="77777777"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2FF1" w14:textId="77777777" w:rsidR="00350362" w:rsidRDefault="0035036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44551"/>
    <w:multiLevelType w:val="multilevel"/>
    <w:tmpl w:val="0DA4D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3A571E"/>
    <w:multiLevelType w:val="hybridMultilevel"/>
    <w:tmpl w:val="E77ADB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A6002D2"/>
    <w:multiLevelType w:val="hybridMultilevel"/>
    <w:tmpl w:val="A738A0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43E625D"/>
    <w:multiLevelType w:val="hybridMultilevel"/>
    <w:tmpl w:val="DCD692EA"/>
    <w:lvl w:ilvl="0" w:tplc="35928F6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7FE67F0B"/>
    <w:multiLevelType w:val="multilevel"/>
    <w:tmpl w:val="15C698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9125260">
    <w:abstractNumId w:val="3"/>
  </w:num>
  <w:num w:numId="2" w16cid:durableId="15935869">
    <w:abstractNumId w:val="2"/>
  </w:num>
  <w:num w:numId="3" w16cid:durableId="148907913">
    <w:abstractNumId w:val="1"/>
  </w:num>
  <w:num w:numId="4" w16cid:durableId="1520268301">
    <w:abstractNumId w:val="0"/>
  </w:num>
  <w:num w:numId="5" w16cid:durableId="367045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5388"/>
    <w:rsid w:val="000117E3"/>
    <w:rsid w:val="00022E97"/>
    <w:rsid w:val="00043F53"/>
    <w:rsid w:val="00062F88"/>
    <w:rsid w:val="00067DF5"/>
    <w:rsid w:val="00071295"/>
    <w:rsid w:val="00074C1E"/>
    <w:rsid w:val="00082DE9"/>
    <w:rsid w:val="00090C49"/>
    <w:rsid w:val="00092E60"/>
    <w:rsid w:val="000B2D5E"/>
    <w:rsid w:val="000B308C"/>
    <w:rsid w:val="000B5629"/>
    <w:rsid w:val="000E3744"/>
    <w:rsid w:val="000F77E4"/>
    <w:rsid w:val="00106FFA"/>
    <w:rsid w:val="0011317C"/>
    <w:rsid w:val="00121FDF"/>
    <w:rsid w:val="00155B23"/>
    <w:rsid w:val="00155EF5"/>
    <w:rsid w:val="00164950"/>
    <w:rsid w:val="0016547C"/>
    <w:rsid w:val="00172ADA"/>
    <w:rsid w:val="001842CA"/>
    <w:rsid w:val="00195BEF"/>
    <w:rsid w:val="00196D23"/>
    <w:rsid w:val="001B444E"/>
    <w:rsid w:val="001F2D96"/>
    <w:rsid w:val="001F6791"/>
    <w:rsid w:val="00206E51"/>
    <w:rsid w:val="00211034"/>
    <w:rsid w:val="002118C8"/>
    <w:rsid w:val="00236E1E"/>
    <w:rsid w:val="00240ED2"/>
    <w:rsid w:val="00255F2D"/>
    <w:rsid w:val="00280AE5"/>
    <w:rsid w:val="00281B0D"/>
    <w:rsid w:val="0028679E"/>
    <w:rsid w:val="002C4BA7"/>
    <w:rsid w:val="002E3CE1"/>
    <w:rsid w:val="002F0B69"/>
    <w:rsid w:val="003007AF"/>
    <w:rsid w:val="003059DE"/>
    <w:rsid w:val="0031404A"/>
    <w:rsid w:val="003230A8"/>
    <w:rsid w:val="003240AA"/>
    <w:rsid w:val="003247C0"/>
    <w:rsid w:val="003404A1"/>
    <w:rsid w:val="00345BF9"/>
    <w:rsid w:val="00350362"/>
    <w:rsid w:val="00365031"/>
    <w:rsid w:val="00373573"/>
    <w:rsid w:val="00375E58"/>
    <w:rsid w:val="003843E9"/>
    <w:rsid w:val="00393BCE"/>
    <w:rsid w:val="003B76D6"/>
    <w:rsid w:val="003C5C76"/>
    <w:rsid w:val="003D4DF3"/>
    <w:rsid w:val="003E2D28"/>
    <w:rsid w:val="004023B0"/>
    <w:rsid w:val="004106D7"/>
    <w:rsid w:val="004161DC"/>
    <w:rsid w:val="00417386"/>
    <w:rsid w:val="00417FBC"/>
    <w:rsid w:val="00425054"/>
    <w:rsid w:val="00437678"/>
    <w:rsid w:val="004A6B4B"/>
    <w:rsid w:val="004B5C4A"/>
    <w:rsid w:val="004D413E"/>
    <w:rsid w:val="004D75A3"/>
    <w:rsid w:val="004E55F1"/>
    <w:rsid w:val="004F27F3"/>
    <w:rsid w:val="004F7829"/>
    <w:rsid w:val="005231EA"/>
    <w:rsid w:val="00534F7F"/>
    <w:rsid w:val="0055142D"/>
    <w:rsid w:val="00551B24"/>
    <w:rsid w:val="00570266"/>
    <w:rsid w:val="005845E3"/>
    <w:rsid w:val="00585A3D"/>
    <w:rsid w:val="005A0B70"/>
    <w:rsid w:val="005B5AD0"/>
    <w:rsid w:val="005B63FE"/>
    <w:rsid w:val="005C713E"/>
    <w:rsid w:val="005E2EF5"/>
    <w:rsid w:val="005E6885"/>
    <w:rsid w:val="005F7B87"/>
    <w:rsid w:val="005F7BAA"/>
    <w:rsid w:val="0061557B"/>
    <w:rsid w:val="0061636C"/>
    <w:rsid w:val="00631875"/>
    <w:rsid w:val="00635A92"/>
    <w:rsid w:val="006400BF"/>
    <w:rsid w:val="0064705C"/>
    <w:rsid w:val="0065151F"/>
    <w:rsid w:val="00661F17"/>
    <w:rsid w:val="00674143"/>
    <w:rsid w:val="006760A8"/>
    <w:rsid w:val="006A5011"/>
    <w:rsid w:val="006A7897"/>
    <w:rsid w:val="006C3DDB"/>
    <w:rsid w:val="006C7203"/>
    <w:rsid w:val="006D5DB9"/>
    <w:rsid w:val="006E6E9B"/>
    <w:rsid w:val="006F5E37"/>
    <w:rsid w:val="007115B2"/>
    <w:rsid w:val="00714A46"/>
    <w:rsid w:val="00715C4E"/>
    <w:rsid w:val="00721CA7"/>
    <w:rsid w:val="00721F3B"/>
    <w:rsid w:val="0073606C"/>
    <w:rsid w:val="0075616C"/>
    <w:rsid w:val="00772D5B"/>
    <w:rsid w:val="0077795C"/>
    <w:rsid w:val="007902BC"/>
    <w:rsid w:val="007A2EE6"/>
    <w:rsid w:val="007C2F3E"/>
    <w:rsid w:val="007D03BD"/>
    <w:rsid w:val="007D4382"/>
    <w:rsid w:val="007F41A1"/>
    <w:rsid w:val="00847A35"/>
    <w:rsid w:val="00872FCA"/>
    <w:rsid w:val="00895F6F"/>
    <w:rsid w:val="008B50CD"/>
    <w:rsid w:val="008D0198"/>
    <w:rsid w:val="008D371C"/>
    <w:rsid w:val="008D780D"/>
    <w:rsid w:val="009273DF"/>
    <w:rsid w:val="0093214C"/>
    <w:rsid w:val="00945E42"/>
    <w:rsid w:val="0096367E"/>
    <w:rsid w:val="00976240"/>
    <w:rsid w:val="009D63E1"/>
    <w:rsid w:val="009F093C"/>
    <w:rsid w:val="009F4A0B"/>
    <w:rsid w:val="00A12235"/>
    <w:rsid w:val="00A125A4"/>
    <w:rsid w:val="00A13C49"/>
    <w:rsid w:val="00A354CE"/>
    <w:rsid w:val="00A35C1E"/>
    <w:rsid w:val="00A46E8D"/>
    <w:rsid w:val="00A65D62"/>
    <w:rsid w:val="00A67EDD"/>
    <w:rsid w:val="00A77741"/>
    <w:rsid w:val="00AB6284"/>
    <w:rsid w:val="00AD1844"/>
    <w:rsid w:val="00AF1211"/>
    <w:rsid w:val="00AF6316"/>
    <w:rsid w:val="00B02129"/>
    <w:rsid w:val="00B06EC8"/>
    <w:rsid w:val="00B44885"/>
    <w:rsid w:val="00B64799"/>
    <w:rsid w:val="00B66182"/>
    <w:rsid w:val="00B723F5"/>
    <w:rsid w:val="00B80EE3"/>
    <w:rsid w:val="00B94075"/>
    <w:rsid w:val="00B9487F"/>
    <w:rsid w:val="00BB1548"/>
    <w:rsid w:val="00BB1FCF"/>
    <w:rsid w:val="00BC36D8"/>
    <w:rsid w:val="00BC7571"/>
    <w:rsid w:val="00BE082B"/>
    <w:rsid w:val="00BF0289"/>
    <w:rsid w:val="00C2031A"/>
    <w:rsid w:val="00C305C2"/>
    <w:rsid w:val="00C37994"/>
    <w:rsid w:val="00C60A19"/>
    <w:rsid w:val="00C65F9E"/>
    <w:rsid w:val="00C66194"/>
    <w:rsid w:val="00C668AA"/>
    <w:rsid w:val="00C751CF"/>
    <w:rsid w:val="00CA0D22"/>
    <w:rsid w:val="00CA11B4"/>
    <w:rsid w:val="00CA48AD"/>
    <w:rsid w:val="00CB4AB5"/>
    <w:rsid w:val="00CD1439"/>
    <w:rsid w:val="00CE4691"/>
    <w:rsid w:val="00D039C4"/>
    <w:rsid w:val="00D0406B"/>
    <w:rsid w:val="00D06CB9"/>
    <w:rsid w:val="00D10874"/>
    <w:rsid w:val="00D23714"/>
    <w:rsid w:val="00D27C64"/>
    <w:rsid w:val="00D36EA0"/>
    <w:rsid w:val="00D6288D"/>
    <w:rsid w:val="00D649EE"/>
    <w:rsid w:val="00D67F3E"/>
    <w:rsid w:val="00D67F62"/>
    <w:rsid w:val="00D71CF6"/>
    <w:rsid w:val="00D844FB"/>
    <w:rsid w:val="00D970FF"/>
    <w:rsid w:val="00DB7C21"/>
    <w:rsid w:val="00DD51A4"/>
    <w:rsid w:val="00DE7A16"/>
    <w:rsid w:val="00E01BAD"/>
    <w:rsid w:val="00E21CA1"/>
    <w:rsid w:val="00E25D0A"/>
    <w:rsid w:val="00E36113"/>
    <w:rsid w:val="00E439C1"/>
    <w:rsid w:val="00E52D30"/>
    <w:rsid w:val="00E62DB0"/>
    <w:rsid w:val="00E715B6"/>
    <w:rsid w:val="00E87FEE"/>
    <w:rsid w:val="00EA76FF"/>
    <w:rsid w:val="00EC311F"/>
    <w:rsid w:val="00EE0FF8"/>
    <w:rsid w:val="00EE3346"/>
    <w:rsid w:val="00EE403E"/>
    <w:rsid w:val="00EE77B3"/>
    <w:rsid w:val="00F52E34"/>
    <w:rsid w:val="00F73C1B"/>
    <w:rsid w:val="00F92BED"/>
    <w:rsid w:val="00FA4BC4"/>
    <w:rsid w:val="00FA6DA8"/>
    <w:rsid w:val="00FC215F"/>
    <w:rsid w:val="00FE2272"/>
    <w:rsid w:val="00FE61A1"/>
    <w:rsid w:val="00FE74D7"/>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8A6AD"/>
  <w15:docId w15:val="{BCAF7330-F603-4DE0-93F5-1EF547C9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 w:type="paragraph" w:styleId="NormalWeb">
    <w:name w:val="Normal (Web)"/>
    <w:basedOn w:val="Normal"/>
    <w:uiPriority w:val="99"/>
    <w:unhideWhenUsed/>
    <w:rsid w:val="006A789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klamaMetni">
    <w:name w:val="annotation text"/>
    <w:basedOn w:val="Normal"/>
    <w:link w:val="AklamaMetniChar"/>
    <w:uiPriority w:val="99"/>
    <w:unhideWhenUsed/>
    <w:rsid w:val="007C2F3E"/>
    <w:pPr>
      <w:widowControl w:val="0"/>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rsid w:val="007C2F3E"/>
    <w:rPr>
      <w:rFonts w:ascii="Times New Roman" w:eastAsia="Times New Roman" w:hAnsi="Times New Roman" w:cs="Times New Roman"/>
      <w:sz w:val="20"/>
      <w:szCs w:val="20"/>
      <w:lang w:eastAsia="tr-TR"/>
    </w:rPr>
  </w:style>
  <w:style w:type="character" w:styleId="AklamaBavurusu">
    <w:name w:val="annotation reference"/>
    <w:basedOn w:val="VarsaylanParagrafYazTipi"/>
    <w:uiPriority w:val="99"/>
    <w:semiHidden/>
    <w:unhideWhenUsed/>
    <w:rsid w:val="007C2F3E"/>
    <w:rPr>
      <w:sz w:val="16"/>
      <w:szCs w:val="16"/>
    </w:rPr>
  </w:style>
  <w:style w:type="paragraph" w:styleId="Dzeltme">
    <w:name w:val="Revision"/>
    <w:hidden/>
    <w:uiPriority w:val="99"/>
    <w:semiHidden/>
    <w:rsid w:val="0065151F"/>
    <w:pPr>
      <w:spacing w:after="0" w:line="240" w:lineRule="auto"/>
    </w:pPr>
  </w:style>
  <w:style w:type="character" w:styleId="Kpr">
    <w:name w:val="Hyperlink"/>
    <w:uiPriority w:val="99"/>
    <w:unhideWhenUsed/>
    <w:rsid w:val="0065151F"/>
    <w:rPr>
      <w:color w:val="0563C1"/>
      <w:u w:val="single"/>
    </w:rPr>
  </w:style>
  <w:style w:type="paragraph" w:styleId="AklamaKonusu">
    <w:name w:val="annotation subject"/>
    <w:basedOn w:val="AklamaMetni"/>
    <w:next w:val="AklamaMetni"/>
    <w:link w:val="AklamaKonusuChar"/>
    <w:uiPriority w:val="99"/>
    <w:semiHidden/>
    <w:unhideWhenUsed/>
    <w:rsid w:val="000E3744"/>
    <w:pPr>
      <w:widowControl/>
      <w:spacing w:after="160"/>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uiPriority w:val="99"/>
    <w:semiHidden/>
    <w:rsid w:val="000E3744"/>
    <w:rPr>
      <w:rFonts w:ascii="Times New Roman" w:eastAsia="Times New Roman" w:hAnsi="Times New Roman" w:cs="Times New Roman"/>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1513179305">
      <w:bodyDiv w:val="1"/>
      <w:marLeft w:val="0"/>
      <w:marRight w:val="0"/>
      <w:marTop w:val="0"/>
      <w:marBottom w:val="0"/>
      <w:divBdr>
        <w:top w:val="none" w:sz="0" w:space="0" w:color="auto"/>
        <w:left w:val="none" w:sz="0" w:space="0" w:color="auto"/>
        <w:bottom w:val="none" w:sz="0" w:space="0" w:color="auto"/>
        <w:right w:val="none" w:sz="0" w:space="0" w:color="auto"/>
      </w:divBdr>
      <w:divsChild>
        <w:div w:id="649554453">
          <w:marLeft w:val="0"/>
          <w:marRight w:val="0"/>
          <w:marTop w:val="0"/>
          <w:marBottom w:val="0"/>
          <w:divBdr>
            <w:top w:val="none" w:sz="0" w:space="0" w:color="auto"/>
            <w:left w:val="none" w:sz="0" w:space="0" w:color="auto"/>
            <w:bottom w:val="none" w:sz="0" w:space="0" w:color="auto"/>
            <w:right w:val="none" w:sz="0" w:space="0" w:color="auto"/>
          </w:divBdr>
          <w:divsChild>
            <w:div w:id="1159463620">
              <w:marLeft w:val="0"/>
              <w:marRight w:val="0"/>
              <w:marTop w:val="0"/>
              <w:marBottom w:val="0"/>
              <w:divBdr>
                <w:top w:val="none" w:sz="0" w:space="0" w:color="auto"/>
                <w:left w:val="none" w:sz="0" w:space="0" w:color="auto"/>
                <w:bottom w:val="none" w:sz="0" w:space="0" w:color="auto"/>
                <w:right w:val="none" w:sz="0" w:space="0" w:color="auto"/>
              </w:divBdr>
              <w:divsChild>
                <w:div w:id="5488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16645">
      <w:bodyDiv w:val="1"/>
      <w:marLeft w:val="0"/>
      <w:marRight w:val="0"/>
      <w:marTop w:val="0"/>
      <w:marBottom w:val="0"/>
      <w:divBdr>
        <w:top w:val="none" w:sz="0" w:space="0" w:color="auto"/>
        <w:left w:val="none" w:sz="0" w:space="0" w:color="auto"/>
        <w:bottom w:val="none" w:sz="0" w:space="0" w:color="auto"/>
        <w:right w:val="none" w:sz="0" w:space="0" w:color="auto"/>
      </w:divBdr>
      <w:divsChild>
        <w:div w:id="325793008">
          <w:marLeft w:val="0"/>
          <w:marRight w:val="0"/>
          <w:marTop w:val="0"/>
          <w:marBottom w:val="0"/>
          <w:divBdr>
            <w:top w:val="none" w:sz="0" w:space="0" w:color="auto"/>
            <w:left w:val="none" w:sz="0" w:space="0" w:color="auto"/>
            <w:bottom w:val="none" w:sz="0" w:space="0" w:color="auto"/>
            <w:right w:val="none" w:sz="0" w:space="0" w:color="auto"/>
          </w:divBdr>
          <w:divsChild>
            <w:div w:id="1323849508">
              <w:marLeft w:val="0"/>
              <w:marRight w:val="0"/>
              <w:marTop w:val="0"/>
              <w:marBottom w:val="0"/>
              <w:divBdr>
                <w:top w:val="none" w:sz="0" w:space="0" w:color="auto"/>
                <w:left w:val="none" w:sz="0" w:space="0" w:color="auto"/>
                <w:bottom w:val="none" w:sz="0" w:space="0" w:color="auto"/>
                <w:right w:val="none" w:sz="0" w:space="0" w:color="auto"/>
              </w:divBdr>
              <w:divsChild>
                <w:div w:id="16988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C2379-2619-44E5-B9A1-5EB4DCDC1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600</Words>
  <Characters>3422</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Demet AKTAŞ</cp:lastModifiedBy>
  <cp:revision>3</cp:revision>
  <dcterms:created xsi:type="dcterms:W3CDTF">2025-02-04T18:30:00Z</dcterms:created>
  <dcterms:modified xsi:type="dcterms:W3CDTF">2025-02-05T18:25:00Z</dcterms:modified>
</cp:coreProperties>
</file>